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4DDD" w14:textId="77777777" w:rsidR="009C5D91" w:rsidRPr="00A62BF0"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VILNIAUS UNIVERSITE</w:t>
      </w:r>
      <w:r w:rsidR="00F63F6A" w:rsidRPr="00A62BF0">
        <w:rPr>
          <w:rFonts w:ascii="Times New Roman" w:hAnsi="Times New Roman"/>
          <w:b/>
          <w:bCs/>
          <w:color w:val="000000" w:themeColor="text1"/>
          <w:spacing w:val="0"/>
          <w:sz w:val="22"/>
          <w:szCs w:val="22"/>
          <w:lang w:val="lt-LT"/>
        </w:rPr>
        <w:t>TO LIGONINĖ SANTAROS KLINIKOS</w:t>
      </w:r>
    </w:p>
    <w:p w14:paraId="59BCDD58" w14:textId="77777777" w:rsidR="00064A9C" w:rsidRPr="00A62BF0"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A62BF0"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SPECIALIOSIOS</w:t>
      </w:r>
      <w:r w:rsidR="00F63F6A" w:rsidRPr="00A62BF0">
        <w:rPr>
          <w:rFonts w:ascii="Times New Roman" w:hAnsi="Times New Roman"/>
          <w:b/>
          <w:bCs/>
          <w:color w:val="000000" w:themeColor="text1"/>
          <w:spacing w:val="0"/>
          <w:sz w:val="22"/>
          <w:szCs w:val="22"/>
          <w:lang w:val="lt-LT"/>
        </w:rPr>
        <w:t xml:space="preserve"> PIRKIM</w:t>
      </w:r>
      <w:r w:rsidRPr="00A62BF0">
        <w:rPr>
          <w:rFonts w:ascii="Times New Roman" w:hAnsi="Times New Roman"/>
          <w:b/>
          <w:bCs/>
          <w:color w:val="000000" w:themeColor="text1"/>
          <w:spacing w:val="0"/>
          <w:sz w:val="22"/>
          <w:szCs w:val="22"/>
          <w:lang w:val="lt-LT"/>
        </w:rPr>
        <w:t>O</w:t>
      </w:r>
      <w:r w:rsidR="00F63F6A" w:rsidRPr="00A62BF0">
        <w:rPr>
          <w:rFonts w:ascii="Times New Roman" w:hAnsi="Times New Roman"/>
          <w:b/>
          <w:bCs/>
          <w:color w:val="000000" w:themeColor="text1"/>
          <w:spacing w:val="0"/>
          <w:sz w:val="22"/>
          <w:szCs w:val="22"/>
          <w:lang w:val="lt-LT"/>
        </w:rPr>
        <w:t xml:space="preserve"> SĄLYGOS</w:t>
      </w:r>
    </w:p>
    <w:p w14:paraId="3236C438" w14:textId="77777777" w:rsidR="00182720" w:rsidRPr="00A62BF0" w:rsidRDefault="00182720" w:rsidP="00E20D4F">
      <w:pPr>
        <w:pStyle w:val="Body2"/>
        <w:jc w:val="center"/>
        <w:rPr>
          <w:rFonts w:eastAsia="Times New Roman" w:cs="Times New Roman"/>
          <w:b/>
          <w:color w:val="auto"/>
          <w:lang w:val="lt-LT"/>
        </w:rPr>
      </w:pPr>
    </w:p>
    <w:p w14:paraId="17754BDE" w14:textId="41BBA286" w:rsidR="00C429A4" w:rsidRPr="00A62BF0" w:rsidRDefault="00D95A2D" w:rsidP="00E20D4F">
      <w:pPr>
        <w:pStyle w:val="Body2"/>
        <w:jc w:val="center"/>
        <w:rPr>
          <w:rFonts w:eastAsia="Times New Roman" w:cs="Times New Roman"/>
          <w:b/>
          <w:color w:val="auto"/>
          <w:lang w:val="lt-LT"/>
        </w:rPr>
      </w:pPr>
      <w:r w:rsidRPr="00D95A2D">
        <w:rPr>
          <w:rFonts w:eastAsia="Times New Roman" w:cs="Times New Roman"/>
          <w:b/>
          <w:color w:val="auto"/>
          <w:lang w:val="lt-LT"/>
        </w:rPr>
        <w:t>ODONTOLOGINĖS MEDŽIAGOS IR PRIEMONĖS</w:t>
      </w:r>
      <w:r w:rsidRPr="00A62BF0">
        <w:rPr>
          <w:rFonts w:eastAsia="Times New Roman" w:cs="Times New Roman"/>
          <w:b/>
          <w:color w:val="auto"/>
          <w:lang w:val="lt-LT"/>
        </w:rPr>
        <w:t xml:space="preserve"> </w:t>
      </w:r>
      <w:r w:rsidR="00572169">
        <w:rPr>
          <w:rFonts w:eastAsia="Times New Roman" w:cs="Times New Roman"/>
          <w:b/>
          <w:color w:val="auto"/>
          <w:lang w:val="lt-LT"/>
        </w:rPr>
        <w:t>(</w:t>
      </w:r>
      <w:r>
        <w:rPr>
          <w:rFonts w:eastAsia="Times New Roman" w:cs="Times New Roman"/>
          <w:b/>
          <w:color w:val="auto"/>
          <w:lang w:val="lt-LT"/>
        </w:rPr>
        <w:t>1</w:t>
      </w:r>
      <w:r w:rsidR="008B5A63">
        <w:rPr>
          <w:rFonts w:eastAsia="Times New Roman" w:cs="Times New Roman"/>
          <w:b/>
          <w:color w:val="auto"/>
          <w:lang w:val="lt-LT"/>
        </w:rPr>
        <w:t>0780</w:t>
      </w:r>
      <w:r w:rsidR="00572169">
        <w:rPr>
          <w:rFonts w:eastAsia="Times New Roman" w:cs="Times New Roman"/>
          <w:b/>
          <w:color w:val="auto"/>
          <w:lang w:val="lt-LT"/>
        </w:rPr>
        <w:t>)</w:t>
      </w:r>
    </w:p>
    <w:p w14:paraId="09EC3BB3" w14:textId="77777777" w:rsidR="002A68CE" w:rsidRPr="00A62BF0" w:rsidRDefault="002A68CE" w:rsidP="00E20D4F">
      <w:pPr>
        <w:pStyle w:val="Body2"/>
        <w:jc w:val="center"/>
        <w:rPr>
          <w:lang w:val="lt-LT"/>
        </w:rPr>
      </w:pPr>
    </w:p>
    <w:p w14:paraId="46BAF068" w14:textId="421E8F33" w:rsidR="009C5D91" w:rsidRPr="00A62BF0" w:rsidRDefault="004D35E3">
      <w:pPr>
        <w:pStyle w:val="Body2"/>
        <w:rPr>
          <w:color w:val="000000" w:themeColor="text1"/>
          <w:lang w:val="lt-LT"/>
        </w:rPr>
      </w:pPr>
      <w:r w:rsidRPr="00A62BF0">
        <w:rPr>
          <w:color w:val="000000" w:themeColor="text1"/>
          <w:lang w:val="lt-LT"/>
        </w:rPr>
        <w:tab/>
        <w:t>1.</w:t>
      </w:r>
      <w:r w:rsidR="006D4DF7" w:rsidRPr="00A62BF0">
        <w:rPr>
          <w:color w:val="000000" w:themeColor="text1"/>
          <w:lang w:val="lt-LT"/>
        </w:rPr>
        <w:t xml:space="preserve"> </w:t>
      </w:r>
      <w:r w:rsidR="00F63F6A" w:rsidRPr="00A62BF0">
        <w:rPr>
          <w:color w:val="000000" w:themeColor="text1"/>
          <w:lang w:val="lt-LT"/>
        </w:rPr>
        <w:t xml:space="preserve">VšĮ Vilniaus universiteto ligoninė Santaros klinikos (toliau - </w:t>
      </w:r>
      <w:r w:rsidR="006D4DF7" w:rsidRPr="00A62BF0">
        <w:rPr>
          <w:color w:val="000000" w:themeColor="text1"/>
          <w:lang w:val="lt-LT"/>
        </w:rPr>
        <w:t>PO</w:t>
      </w:r>
      <w:r w:rsidR="00F63F6A" w:rsidRPr="00A62BF0">
        <w:rPr>
          <w:color w:val="000000" w:themeColor="text1"/>
          <w:lang w:val="lt-LT"/>
        </w:rPr>
        <w:t xml:space="preserve">), vykdydama viešąjį pirkimą numato </w:t>
      </w:r>
      <w:r w:rsidR="009342D8" w:rsidRPr="00A62BF0">
        <w:rPr>
          <w:color w:val="000000" w:themeColor="text1"/>
          <w:lang w:val="lt-LT"/>
        </w:rPr>
        <w:t xml:space="preserve">įsigyti </w:t>
      </w:r>
      <w:r w:rsidR="00D95A2D">
        <w:rPr>
          <w:color w:val="000000" w:themeColor="text1"/>
          <w:lang w:val="lt-LT"/>
        </w:rPr>
        <w:t>o</w:t>
      </w:r>
      <w:r w:rsidR="00D95A2D" w:rsidRPr="00D95A2D">
        <w:rPr>
          <w:color w:val="000000" w:themeColor="text1"/>
          <w:lang w:val="lt-LT"/>
        </w:rPr>
        <w:t>dontologin</w:t>
      </w:r>
      <w:r w:rsidR="00D95A2D">
        <w:rPr>
          <w:color w:val="000000" w:themeColor="text1"/>
          <w:lang w:val="lt-LT"/>
        </w:rPr>
        <w:t>e</w:t>
      </w:r>
      <w:r w:rsidR="00D95A2D" w:rsidRPr="00D95A2D">
        <w:rPr>
          <w:color w:val="000000" w:themeColor="text1"/>
          <w:lang w:val="lt-LT"/>
        </w:rPr>
        <w:t>s medžiag</w:t>
      </w:r>
      <w:r w:rsidR="00D95A2D">
        <w:rPr>
          <w:color w:val="000000" w:themeColor="text1"/>
          <w:lang w:val="lt-LT"/>
        </w:rPr>
        <w:t>a</w:t>
      </w:r>
      <w:r w:rsidR="00D95A2D" w:rsidRPr="00D95A2D">
        <w:rPr>
          <w:color w:val="000000" w:themeColor="text1"/>
          <w:lang w:val="lt-LT"/>
        </w:rPr>
        <w:t>s ir priemon</w:t>
      </w:r>
      <w:r w:rsidR="00D95A2D">
        <w:rPr>
          <w:color w:val="000000" w:themeColor="text1"/>
          <w:lang w:val="lt-LT"/>
        </w:rPr>
        <w:t>e</w:t>
      </w:r>
      <w:r w:rsidR="00D95A2D" w:rsidRPr="00D95A2D">
        <w:rPr>
          <w:color w:val="000000" w:themeColor="text1"/>
          <w:lang w:val="lt-LT"/>
        </w:rPr>
        <w:t xml:space="preserve">s </w:t>
      </w:r>
      <w:r w:rsidR="00AD623B" w:rsidRPr="00A62BF0">
        <w:rPr>
          <w:color w:val="000000" w:themeColor="text1"/>
          <w:lang w:val="lt-LT"/>
        </w:rPr>
        <w:t xml:space="preserve">(toliau - </w:t>
      </w:r>
      <w:r w:rsidRPr="00A62BF0">
        <w:rPr>
          <w:color w:val="000000" w:themeColor="text1"/>
          <w:lang w:val="lt-LT"/>
        </w:rPr>
        <w:t>prekės</w:t>
      </w:r>
      <w:r w:rsidRPr="00A62BF0">
        <w:rPr>
          <w:color w:val="auto"/>
          <w:lang w:val="lt-LT"/>
        </w:rPr>
        <w:t>)</w:t>
      </w:r>
      <w:r w:rsidR="00604892" w:rsidRPr="00A62BF0">
        <w:rPr>
          <w:color w:val="auto"/>
          <w:lang w:val="lt-LT"/>
        </w:rPr>
        <w:t xml:space="preserve">, </w:t>
      </w:r>
      <w:r w:rsidR="00604892" w:rsidRPr="00A62BF0">
        <w:rPr>
          <w:lang w:val="lt-LT"/>
        </w:rPr>
        <w:t>nurodyt</w:t>
      </w:r>
      <w:r w:rsidR="00D95A2D">
        <w:rPr>
          <w:lang w:val="lt-LT"/>
        </w:rPr>
        <w:t>a</w:t>
      </w:r>
      <w:r w:rsidR="00C02FD9" w:rsidRPr="00A62BF0">
        <w:rPr>
          <w:lang w:val="lt-LT"/>
        </w:rPr>
        <w:t>s</w:t>
      </w:r>
      <w:r w:rsidR="00604892" w:rsidRPr="00A62BF0">
        <w:rPr>
          <w:lang w:val="lt-LT"/>
        </w:rPr>
        <w:t xml:space="preserve"> SPS 1 priede „Techninė specifikacija“</w:t>
      </w:r>
      <w:r w:rsidR="00116B0B" w:rsidRPr="00A62BF0">
        <w:rPr>
          <w:color w:val="auto"/>
          <w:lang w:val="lt-LT"/>
        </w:rPr>
        <w:t>.</w:t>
      </w:r>
    </w:p>
    <w:p w14:paraId="0CA5B055" w14:textId="77777777" w:rsidR="009C5D91" w:rsidRPr="00A62BF0" w:rsidRDefault="004D35E3">
      <w:pPr>
        <w:pStyle w:val="Body2"/>
        <w:rPr>
          <w:color w:val="000000" w:themeColor="text1"/>
          <w:lang w:val="lt-LT"/>
        </w:rPr>
      </w:pPr>
      <w:r w:rsidRPr="00A62BF0">
        <w:rPr>
          <w:color w:val="000000" w:themeColor="text1"/>
          <w:lang w:val="lt-LT"/>
        </w:rPr>
        <w:tab/>
        <w:t xml:space="preserve">2. </w:t>
      </w:r>
      <w:r w:rsidR="006D4DF7" w:rsidRPr="00A62BF0">
        <w:rPr>
          <w:color w:val="000000" w:themeColor="text1"/>
          <w:lang w:val="lt-LT"/>
        </w:rPr>
        <w:t xml:space="preserve">PO vykdo </w:t>
      </w:r>
      <w:r w:rsidR="00586FC7" w:rsidRPr="00A62BF0">
        <w:rPr>
          <w:color w:val="auto"/>
          <w:lang w:val="lt-LT"/>
        </w:rPr>
        <w:t>supaprastintą</w:t>
      </w:r>
      <w:r w:rsidRPr="00A62BF0">
        <w:rPr>
          <w:color w:val="000000" w:themeColor="text1"/>
          <w:lang w:val="lt-LT"/>
        </w:rPr>
        <w:t xml:space="preserve"> pirkim</w:t>
      </w:r>
      <w:r w:rsidR="007D4B46" w:rsidRPr="00A62BF0">
        <w:rPr>
          <w:color w:val="000000" w:themeColor="text1"/>
          <w:lang w:val="lt-LT"/>
        </w:rPr>
        <w:t>ą</w:t>
      </w:r>
      <w:r w:rsidRPr="00A62BF0">
        <w:rPr>
          <w:color w:val="000000" w:themeColor="text1"/>
          <w:lang w:val="lt-LT"/>
        </w:rPr>
        <w:t xml:space="preserve"> atviro konkurso būdu.</w:t>
      </w:r>
    </w:p>
    <w:p w14:paraId="4B6A6B98" w14:textId="77777777" w:rsidR="009C5D91" w:rsidRPr="00A62BF0" w:rsidRDefault="004D35E3">
      <w:pPr>
        <w:pStyle w:val="Body2"/>
        <w:rPr>
          <w:color w:val="000000" w:themeColor="text1"/>
          <w:lang w:val="lt-LT"/>
        </w:rPr>
      </w:pPr>
      <w:r w:rsidRPr="00A62BF0">
        <w:rPr>
          <w:color w:val="000000" w:themeColor="text1"/>
          <w:lang w:val="lt-LT"/>
        </w:rPr>
        <w:tab/>
      </w:r>
      <w:r w:rsidR="007D4B46" w:rsidRPr="00A62BF0">
        <w:rPr>
          <w:color w:val="000000" w:themeColor="text1"/>
          <w:lang w:val="lt-LT"/>
        </w:rPr>
        <w:t>3</w:t>
      </w:r>
      <w:r w:rsidRPr="00A62BF0">
        <w:rPr>
          <w:color w:val="000000" w:themeColor="text1"/>
          <w:lang w:val="lt-LT"/>
        </w:rPr>
        <w:t xml:space="preserve">. </w:t>
      </w:r>
      <w:r w:rsidR="007D4B46" w:rsidRPr="00A62BF0">
        <w:rPr>
          <w:color w:val="000000" w:themeColor="text1"/>
          <w:lang w:val="lt-LT"/>
        </w:rPr>
        <w:t>I</w:t>
      </w:r>
      <w:r w:rsidRPr="00A62BF0">
        <w:rPr>
          <w:color w:val="000000" w:themeColor="text1"/>
          <w:lang w:val="lt-LT"/>
        </w:rPr>
        <w:t>šankstinis skelbimas apie pirkimą</w:t>
      </w:r>
      <w:r w:rsidR="00116B0B" w:rsidRPr="00A62BF0">
        <w:rPr>
          <w:color w:val="000000" w:themeColor="text1"/>
          <w:lang w:val="lt-LT"/>
        </w:rPr>
        <w:t xml:space="preserve"> nebuvo</w:t>
      </w:r>
      <w:r w:rsidR="007D4B46" w:rsidRPr="00A62BF0">
        <w:rPr>
          <w:color w:val="000000" w:themeColor="text1"/>
          <w:lang w:val="lt-LT"/>
        </w:rPr>
        <w:t xml:space="preserve"> paskelbtas.</w:t>
      </w:r>
    </w:p>
    <w:p w14:paraId="4CAE8155" w14:textId="30C34529" w:rsidR="009C5D91" w:rsidRPr="00A62BF0" w:rsidRDefault="004D35E3" w:rsidP="007D4B46">
      <w:pPr>
        <w:pStyle w:val="Body2"/>
        <w:rPr>
          <w:color w:val="000000" w:themeColor="text1"/>
          <w:lang w:val="lt-LT"/>
        </w:rPr>
      </w:pPr>
      <w:r w:rsidRPr="00A62BF0">
        <w:rPr>
          <w:color w:val="000000" w:themeColor="text1"/>
          <w:lang w:val="lt-LT"/>
        </w:rPr>
        <w:tab/>
      </w:r>
      <w:r w:rsidR="007D4B46" w:rsidRPr="00A62BF0">
        <w:rPr>
          <w:color w:val="000000" w:themeColor="text1"/>
          <w:lang w:val="lt-LT"/>
        </w:rPr>
        <w:t>4</w:t>
      </w:r>
      <w:r w:rsidRPr="00A62BF0">
        <w:rPr>
          <w:color w:val="000000" w:themeColor="text1"/>
          <w:lang w:val="lt-LT"/>
        </w:rPr>
        <w:t xml:space="preserve">. </w:t>
      </w:r>
      <w:r w:rsidR="00064A9C" w:rsidRPr="00A62BF0">
        <w:rPr>
          <w:color w:val="000000" w:themeColor="text1"/>
          <w:lang w:val="lt-LT"/>
        </w:rPr>
        <w:t xml:space="preserve">Tiesioginį ryšį su tiekėjais įgaliotas palaikyti perkančiosios organizacijos atstovas: Rasa </w:t>
      </w:r>
      <w:proofErr w:type="spellStart"/>
      <w:r w:rsidR="00064A9C" w:rsidRPr="00A62BF0">
        <w:rPr>
          <w:color w:val="000000" w:themeColor="text1"/>
          <w:lang w:val="lt-LT"/>
        </w:rPr>
        <w:t>Stackevičienė</w:t>
      </w:r>
      <w:proofErr w:type="spellEnd"/>
      <w:r w:rsidR="00064A9C" w:rsidRPr="00A62BF0">
        <w:rPr>
          <w:color w:val="000000" w:themeColor="text1"/>
          <w:lang w:val="lt-LT"/>
        </w:rPr>
        <w:t xml:space="preserve">, vyriausioji viešųjų pirkimų specialistė, tel. +370 5 2365025, el. p. </w:t>
      </w:r>
      <w:proofErr w:type="spellStart"/>
      <w:r w:rsidR="00064A9C" w:rsidRPr="00A62BF0">
        <w:rPr>
          <w:color w:val="000000" w:themeColor="text1"/>
          <w:lang w:val="lt-LT"/>
        </w:rPr>
        <w:t>rasa.stackeviciene@santa.lt</w:t>
      </w:r>
      <w:proofErr w:type="spellEnd"/>
      <w:r w:rsidR="00064A9C" w:rsidRPr="00A62BF0">
        <w:rPr>
          <w:color w:val="000000" w:themeColor="text1"/>
          <w:lang w:val="lt-LT"/>
        </w:rPr>
        <w:t xml:space="preserve">, Santariškių g. </w:t>
      </w:r>
      <w:r w:rsidR="00C97A0D" w:rsidRPr="00A62BF0">
        <w:rPr>
          <w:color w:val="000000" w:themeColor="text1"/>
          <w:lang w:val="lt-LT"/>
        </w:rPr>
        <w:t>4</w:t>
      </w:r>
      <w:r w:rsidR="00064A9C" w:rsidRPr="00A62BF0">
        <w:rPr>
          <w:color w:val="000000" w:themeColor="text1"/>
          <w:lang w:val="lt-LT"/>
        </w:rPr>
        <w:t>, LT-08406 Vilnius</w:t>
      </w:r>
      <w:r w:rsidR="00116B0B" w:rsidRPr="00A62BF0">
        <w:rPr>
          <w:color w:val="000000" w:themeColor="text1"/>
          <w:lang w:val="lt-LT"/>
        </w:rPr>
        <w:t xml:space="preserve">.  </w:t>
      </w:r>
    </w:p>
    <w:p w14:paraId="5DA46EEC" w14:textId="2C6F3A5B" w:rsidR="00E87DAD" w:rsidRPr="00A62BF0" w:rsidRDefault="004D35E3" w:rsidP="009C6CCB">
      <w:pPr>
        <w:pStyle w:val="Body2"/>
        <w:rPr>
          <w:color w:val="000000" w:themeColor="text1"/>
          <w:lang w:val="lt-LT"/>
        </w:rPr>
      </w:pPr>
      <w:r w:rsidRPr="00A62BF0">
        <w:rPr>
          <w:color w:val="000000" w:themeColor="text1"/>
          <w:lang w:val="lt-LT"/>
        </w:rPr>
        <w:tab/>
      </w:r>
      <w:r w:rsidR="007D4B46" w:rsidRPr="00A62BF0">
        <w:rPr>
          <w:color w:val="000000" w:themeColor="text1"/>
          <w:lang w:val="lt-LT"/>
        </w:rPr>
        <w:t>5.</w:t>
      </w:r>
      <w:r w:rsidRPr="00A62BF0">
        <w:rPr>
          <w:color w:val="000000" w:themeColor="text1"/>
          <w:lang w:val="lt-LT"/>
        </w:rPr>
        <w:t> </w:t>
      </w:r>
      <w:r w:rsidR="00116B0B" w:rsidRPr="00A62BF0">
        <w:rPr>
          <w:color w:val="000000" w:themeColor="text1"/>
          <w:lang w:val="lt-LT"/>
        </w:rPr>
        <w:t>Pirkimo ob</w:t>
      </w:r>
      <w:r w:rsidR="00667801" w:rsidRPr="00A62BF0">
        <w:rPr>
          <w:color w:val="000000" w:themeColor="text1"/>
          <w:lang w:val="lt-LT"/>
        </w:rPr>
        <w:t>jektas yra</w:t>
      </w:r>
      <w:r w:rsidR="001B28D1" w:rsidRPr="00A62BF0">
        <w:rPr>
          <w:color w:val="000000" w:themeColor="text1"/>
          <w:lang w:val="lt-LT"/>
        </w:rPr>
        <w:t xml:space="preserve"> </w:t>
      </w:r>
      <w:r w:rsidR="00D95A2D">
        <w:rPr>
          <w:color w:val="000000" w:themeColor="text1"/>
          <w:lang w:val="lt-LT"/>
        </w:rPr>
        <w:t>o</w:t>
      </w:r>
      <w:r w:rsidR="00D95A2D" w:rsidRPr="00D95A2D">
        <w:rPr>
          <w:color w:val="000000" w:themeColor="text1"/>
          <w:lang w:val="lt-LT"/>
        </w:rPr>
        <w:t>dontologinės medžiagos ir priemonės</w:t>
      </w:r>
      <w:r w:rsidR="009342D8" w:rsidRPr="00A62BF0">
        <w:rPr>
          <w:color w:val="000000" w:themeColor="text1"/>
          <w:lang w:val="lt-LT"/>
        </w:rPr>
        <w:t>.</w:t>
      </w:r>
    </w:p>
    <w:p w14:paraId="084033CC" w14:textId="52A3027E" w:rsidR="00BE0A8E" w:rsidRPr="00A62BF0" w:rsidRDefault="00B00ADE" w:rsidP="003E5822">
      <w:pPr>
        <w:pStyle w:val="Body2"/>
        <w:ind w:firstLine="720"/>
        <w:rPr>
          <w:color w:val="000000" w:themeColor="text1"/>
          <w:lang w:val="lt-LT"/>
        </w:rPr>
      </w:pPr>
      <w:r w:rsidRPr="00A62BF0">
        <w:rPr>
          <w:color w:val="000000" w:themeColor="text1"/>
          <w:lang w:val="lt-LT"/>
        </w:rPr>
        <w:t>6</w:t>
      </w:r>
      <w:r w:rsidR="00E87DAD" w:rsidRPr="00A62BF0">
        <w:rPr>
          <w:color w:val="000000" w:themeColor="text1"/>
          <w:lang w:val="lt-LT"/>
        </w:rPr>
        <w:t xml:space="preserve">. </w:t>
      </w:r>
      <w:r w:rsidR="006F4F4A" w:rsidRPr="00A62BF0">
        <w:rPr>
          <w:color w:val="000000" w:themeColor="text1"/>
          <w:lang w:val="lt-LT"/>
        </w:rPr>
        <w:t>Pirkimas</w:t>
      </w:r>
      <w:r w:rsidR="002C0DDE" w:rsidRPr="00A62BF0">
        <w:rPr>
          <w:color w:val="000000" w:themeColor="text1"/>
          <w:lang w:val="lt-LT"/>
        </w:rPr>
        <w:t xml:space="preserve"> skaidomas</w:t>
      </w:r>
      <w:r w:rsidR="006F4F4A" w:rsidRPr="00A62BF0">
        <w:rPr>
          <w:color w:val="000000" w:themeColor="text1"/>
          <w:lang w:val="lt-LT"/>
        </w:rPr>
        <w:t xml:space="preserve"> </w:t>
      </w:r>
      <w:r w:rsidR="00446DB8" w:rsidRPr="00A62BF0">
        <w:rPr>
          <w:color w:val="000000" w:themeColor="text1"/>
          <w:lang w:val="lt-LT"/>
        </w:rPr>
        <w:t>į</w:t>
      </w:r>
      <w:r w:rsidR="002C0DDE" w:rsidRPr="00A62BF0">
        <w:rPr>
          <w:color w:val="000000" w:themeColor="text1"/>
          <w:lang w:val="lt-LT"/>
        </w:rPr>
        <w:t xml:space="preserve"> </w:t>
      </w:r>
      <w:r w:rsidR="008B5A63">
        <w:rPr>
          <w:color w:val="000000" w:themeColor="text1"/>
          <w:lang w:val="lt-LT"/>
        </w:rPr>
        <w:t>57</w:t>
      </w:r>
      <w:r w:rsidR="00446DB8" w:rsidRPr="00A62BF0">
        <w:rPr>
          <w:color w:val="000000" w:themeColor="text1"/>
          <w:lang w:val="lt-LT"/>
        </w:rPr>
        <w:t xml:space="preserve"> </w:t>
      </w:r>
      <w:r w:rsidR="00AD623B" w:rsidRPr="00A62BF0">
        <w:rPr>
          <w:color w:val="auto"/>
          <w:lang w:val="lt-LT"/>
        </w:rPr>
        <w:t>pirkimo dali</w:t>
      </w:r>
      <w:r w:rsidR="008B5A63">
        <w:rPr>
          <w:color w:val="auto"/>
          <w:lang w:val="lt-LT"/>
        </w:rPr>
        <w:t>s</w:t>
      </w:r>
      <w:r w:rsidR="00446DB8" w:rsidRPr="00A62BF0">
        <w:rPr>
          <w:color w:val="000000" w:themeColor="text1"/>
          <w:lang w:val="lt-LT"/>
        </w:rPr>
        <w:t>.</w:t>
      </w:r>
    </w:p>
    <w:p w14:paraId="220FC758" w14:textId="77777777" w:rsidR="009C5D91" w:rsidRPr="00A62BF0" w:rsidRDefault="004D35E3">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7. </w:t>
      </w:r>
      <w:r w:rsidRPr="00A62BF0">
        <w:rPr>
          <w:color w:val="000000" w:themeColor="text1"/>
          <w:lang w:val="lt-LT"/>
        </w:rPr>
        <w:t xml:space="preserve">Reikalavimai pirkimo objektui nurodyti </w:t>
      </w:r>
      <w:r w:rsidR="00E87DAD" w:rsidRPr="00A62BF0">
        <w:rPr>
          <w:color w:val="000000" w:themeColor="text1"/>
          <w:lang w:val="lt-LT"/>
        </w:rPr>
        <w:t>SPS 1</w:t>
      </w:r>
      <w:r w:rsidRPr="00A62BF0">
        <w:rPr>
          <w:color w:val="000000" w:themeColor="text1"/>
          <w:lang w:val="lt-LT"/>
        </w:rPr>
        <w:t xml:space="preserve"> priede „Techninė specifikacija“ ir</w:t>
      </w:r>
      <w:r w:rsidR="00E87DAD" w:rsidRPr="00A62BF0">
        <w:rPr>
          <w:color w:val="000000" w:themeColor="text1"/>
          <w:lang w:val="lt-LT"/>
        </w:rPr>
        <w:t xml:space="preserve"> SPS 2</w:t>
      </w:r>
      <w:r w:rsidRPr="00A62BF0">
        <w:rPr>
          <w:color w:val="000000" w:themeColor="text1"/>
          <w:lang w:val="lt-LT"/>
        </w:rPr>
        <w:t xml:space="preserve"> priede „</w:t>
      </w:r>
      <w:r w:rsidR="005F4392" w:rsidRPr="00A62BF0">
        <w:rPr>
          <w:color w:val="000000" w:themeColor="text1"/>
          <w:lang w:val="lt-LT"/>
        </w:rPr>
        <w:t>Prekių pirkimo-pardavimo sutarties bendrosios ir specialiosios sąlygos“ (projekte)</w:t>
      </w:r>
      <w:r w:rsidR="00B00ADE" w:rsidRPr="00A62BF0">
        <w:rPr>
          <w:color w:val="000000" w:themeColor="text1"/>
          <w:lang w:val="lt-LT"/>
        </w:rPr>
        <w:t>.</w:t>
      </w:r>
      <w:r w:rsidR="00417E46" w:rsidRPr="00A62BF0">
        <w:rPr>
          <w:color w:val="000000" w:themeColor="text1"/>
          <w:lang w:val="lt-LT"/>
        </w:rPr>
        <w:t xml:space="preserve"> </w:t>
      </w:r>
    </w:p>
    <w:p w14:paraId="525F3137" w14:textId="5F1CE220" w:rsidR="00116B0B" w:rsidRPr="00A62BF0" w:rsidRDefault="004D35E3" w:rsidP="00F23E08">
      <w:pPr>
        <w:pStyle w:val="Body2"/>
        <w:ind w:firstLine="709"/>
        <w:rPr>
          <w:color w:val="000000" w:themeColor="text1"/>
          <w:lang w:val="lt-LT"/>
        </w:rPr>
      </w:pPr>
      <w:r w:rsidRPr="00A62BF0">
        <w:rPr>
          <w:color w:val="000000" w:themeColor="text1"/>
          <w:lang w:val="lt-LT"/>
        </w:rPr>
        <w:tab/>
      </w:r>
      <w:r w:rsidR="00B00ADE" w:rsidRPr="00A62BF0">
        <w:rPr>
          <w:color w:val="000000" w:themeColor="text1"/>
          <w:lang w:val="lt-LT"/>
        </w:rPr>
        <w:t xml:space="preserve">8. </w:t>
      </w:r>
      <w:r w:rsidRPr="00A62BF0">
        <w:rPr>
          <w:color w:val="000000" w:themeColor="text1"/>
          <w:lang w:val="lt-LT"/>
        </w:rPr>
        <w:t>Tiekėjo įsipareigojimų įvykdymo vieta yra</w:t>
      </w:r>
      <w:r w:rsidR="00116B0B" w:rsidRPr="00A62BF0">
        <w:rPr>
          <w:color w:val="000000" w:themeColor="text1"/>
          <w:lang w:val="lt-LT"/>
        </w:rPr>
        <w:t xml:space="preserve">: </w:t>
      </w:r>
      <w:r w:rsidR="00E80554" w:rsidRPr="00E80554">
        <w:rPr>
          <w:color w:val="000000" w:themeColor="text1"/>
          <w:lang w:val="lt-LT"/>
        </w:rPr>
        <w:t>VšĮ Vilniaus universiteto ligoninės Santaros klinikų filialas Žalgirio klinika (Žalgirio g. 115, Žalgirio g. 11</w:t>
      </w:r>
      <w:r w:rsidR="00E80554">
        <w:rPr>
          <w:color w:val="000000" w:themeColor="text1"/>
          <w:lang w:val="lt-LT"/>
        </w:rPr>
        <w:t>7</w:t>
      </w:r>
      <w:r w:rsidR="00E80554" w:rsidRPr="00E80554">
        <w:rPr>
          <w:color w:val="000000" w:themeColor="text1"/>
          <w:lang w:val="lt-LT"/>
        </w:rPr>
        <w:t>, LT-08217</w:t>
      </w:r>
      <w:r w:rsidR="00E80554">
        <w:rPr>
          <w:color w:val="000000" w:themeColor="text1"/>
          <w:lang w:val="lt-LT"/>
        </w:rPr>
        <w:t>)</w:t>
      </w:r>
      <w:r w:rsidR="00776ADC" w:rsidRPr="00A62BF0">
        <w:rPr>
          <w:color w:val="000000" w:themeColor="text1"/>
          <w:lang w:val="lt-LT"/>
        </w:rPr>
        <w:t>.</w:t>
      </w:r>
      <w:r w:rsidRPr="00A62BF0">
        <w:rPr>
          <w:color w:val="000000" w:themeColor="text1"/>
          <w:lang w:val="lt-LT"/>
        </w:rPr>
        <w:tab/>
      </w:r>
    </w:p>
    <w:p w14:paraId="656F7467" w14:textId="257533CF" w:rsidR="00F23E08" w:rsidRPr="00A62BF0" w:rsidRDefault="00116B0B" w:rsidP="00F23E08">
      <w:pPr>
        <w:pStyle w:val="Body2"/>
        <w:ind w:firstLine="709"/>
        <w:rPr>
          <w:color w:val="auto"/>
          <w:lang w:val="lt-LT"/>
        </w:rPr>
      </w:pPr>
      <w:r w:rsidRPr="00A62BF0">
        <w:rPr>
          <w:color w:val="000000" w:themeColor="text1"/>
          <w:lang w:val="lt-LT"/>
        </w:rPr>
        <w:t xml:space="preserve"> </w:t>
      </w:r>
      <w:r w:rsidR="00B00ADE" w:rsidRPr="00A62BF0">
        <w:rPr>
          <w:color w:val="000000" w:themeColor="text1"/>
          <w:lang w:val="lt-LT"/>
        </w:rPr>
        <w:t>9.</w:t>
      </w:r>
      <w:r w:rsidR="004D35E3" w:rsidRPr="00A62BF0">
        <w:rPr>
          <w:color w:val="000000" w:themeColor="text1"/>
          <w:lang w:val="lt-LT"/>
        </w:rPr>
        <w:t xml:space="preserve"> </w:t>
      </w:r>
      <w:r w:rsidR="00F23E08" w:rsidRPr="00A62BF0">
        <w:rPr>
          <w:color w:val="000000" w:themeColor="text1"/>
          <w:lang w:val="lt-LT"/>
        </w:rPr>
        <w:t xml:space="preserve">EBVPD pildomas pagal SPS 3 priede pateiktą failą/šabloną, atsisiuntus ir įkėlus į Viešųjų pirkimų tarnybos interneto svetainę </w:t>
      </w:r>
      <w:hyperlink r:id="rId8" w:history="1">
        <w:r w:rsidR="00F23E08" w:rsidRPr="00A62BF0">
          <w:rPr>
            <w:rStyle w:val="Hyperlink"/>
            <w:color w:val="007BB8"/>
            <w:lang w:val="lt-LT"/>
          </w:rPr>
          <w:t>https://ebvpd.eviesiejipirkimai.lt/espd-web/</w:t>
        </w:r>
      </w:hyperlink>
      <w:r w:rsidR="00F23E08" w:rsidRPr="00A62BF0">
        <w:rPr>
          <w:color w:val="000000" w:themeColor="text1"/>
          <w:lang w:val="lt-LT"/>
        </w:rPr>
        <w:t xml:space="preserve">. </w:t>
      </w:r>
      <w:r w:rsidR="00F23E08" w:rsidRPr="00A62BF0">
        <w:rPr>
          <w:color w:val="auto"/>
          <w:lang w:val="lt-LT"/>
        </w:rPr>
        <w:t>Užpildytas EBVPD šablonas, atsisiųstas bei pasirašytas, turi būti pateiktas Tiekėjo pasiūlyme.</w:t>
      </w:r>
    </w:p>
    <w:p w14:paraId="19157C57" w14:textId="21319720" w:rsidR="009C5D91" w:rsidRPr="00A62BF0" w:rsidRDefault="004D35E3" w:rsidP="00F23E08">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10. </w:t>
      </w:r>
      <w:r w:rsidRPr="00A62BF0">
        <w:rPr>
          <w:color w:val="000000" w:themeColor="text1"/>
          <w:lang w:val="lt-LT"/>
        </w:rPr>
        <w:t>Tiekėjo pašalinimo pagrindai ir jų nebuvimą patvirtinantys dokumentai</w:t>
      </w:r>
      <w:r w:rsidR="00FF707A" w:rsidRPr="00A62BF0">
        <w:rPr>
          <w:color w:val="000000" w:themeColor="text1"/>
          <w:lang w:val="lt-LT"/>
        </w:rPr>
        <w:t xml:space="preserve"> </w:t>
      </w:r>
      <w:r w:rsidR="00B00ADE" w:rsidRPr="00A62BF0">
        <w:rPr>
          <w:color w:val="000000" w:themeColor="text1"/>
          <w:lang w:val="lt-LT"/>
        </w:rPr>
        <w:t xml:space="preserve">nurodyti </w:t>
      </w:r>
      <w:r w:rsidR="002C4556" w:rsidRPr="00A62BF0">
        <w:rPr>
          <w:color w:val="000000" w:themeColor="text1"/>
          <w:lang w:val="lt-LT"/>
        </w:rPr>
        <w:t>BPS 3</w:t>
      </w:r>
      <w:r w:rsidR="00734209" w:rsidRPr="00A62BF0">
        <w:rPr>
          <w:color w:val="000000" w:themeColor="text1"/>
          <w:lang w:val="lt-LT"/>
        </w:rPr>
        <w:t xml:space="preserve"> skyriuje.</w:t>
      </w:r>
    </w:p>
    <w:p w14:paraId="5838386B" w14:textId="1DBF919A" w:rsidR="002C4556" w:rsidRPr="00A62BF0" w:rsidRDefault="004D35E3" w:rsidP="00C02FD9">
      <w:pPr>
        <w:pStyle w:val="Body2"/>
        <w:rPr>
          <w:color w:val="000000" w:themeColor="text1"/>
          <w:lang w:val="lt-LT"/>
        </w:rPr>
      </w:pPr>
      <w:r w:rsidRPr="00A62BF0">
        <w:rPr>
          <w:color w:val="000000" w:themeColor="text1"/>
          <w:lang w:val="lt-LT"/>
        </w:rPr>
        <w:tab/>
      </w:r>
      <w:r w:rsidR="002C4556" w:rsidRPr="00A62BF0">
        <w:rPr>
          <w:color w:val="000000" w:themeColor="text1"/>
          <w:lang w:val="lt-LT"/>
        </w:rPr>
        <w:t xml:space="preserve">11. </w:t>
      </w:r>
      <w:r w:rsidRPr="00A62BF0">
        <w:rPr>
          <w:color w:val="000000" w:themeColor="text1"/>
          <w:lang w:val="lt-LT"/>
        </w:rPr>
        <w:t>Tiekėjas, dalyvaujantis pirkime, turi atitikti kvalifikacinius reikalavimus</w:t>
      </w:r>
      <w:r w:rsidR="002C4556" w:rsidRPr="00A62BF0">
        <w:rPr>
          <w:color w:val="000000" w:themeColor="text1"/>
          <w:lang w:val="lt-LT"/>
        </w:rPr>
        <w:t xml:space="preserve"> </w:t>
      </w:r>
      <w:r w:rsidRPr="00A62BF0">
        <w:rPr>
          <w:color w:val="000000" w:themeColor="text1"/>
          <w:lang w:val="lt-LT"/>
        </w:rPr>
        <w:t>ir, jeigu taikytina, laikytis kokybės vadybos sistemos ir (arba) aplinkos apsaugos vadybos sistemos standartų</w:t>
      </w:r>
      <w:r w:rsidR="002C4556" w:rsidRPr="00A62BF0">
        <w:rPr>
          <w:color w:val="000000" w:themeColor="text1"/>
          <w:lang w:val="lt-LT"/>
        </w:rPr>
        <w:t>:</w:t>
      </w:r>
      <w:r w:rsidR="00604892" w:rsidRPr="00A62BF0">
        <w:rPr>
          <w:color w:val="000000" w:themeColor="text1"/>
          <w:lang w:val="lt-LT"/>
        </w:rPr>
        <w:t xml:space="preserve"> n</w:t>
      </w:r>
      <w:r w:rsidR="007756DF" w:rsidRPr="00A62BF0">
        <w:rPr>
          <w:color w:val="000000" w:themeColor="text1"/>
          <w:lang w:val="lt-LT"/>
        </w:rPr>
        <w:t>etaikoma.</w:t>
      </w:r>
    </w:p>
    <w:p w14:paraId="7FD95814" w14:textId="77777777" w:rsidR="00DD671A" w:rsidRPr="00A62BF0" w:rsidRDefault="002C4556" w:rsidP="00DD671A">
      <w:pPr>
        <w:pStyle w:val="Body2"/>
        <w:ind w:firstLine="720"/>
        <w:rPr>
          <w:color w:val="000000" w:themeColor="text1"/>
          <w:lang w:val="lt-LT"/>
        </w:rPr>
      </w:pPr>
      <w:r w:rsidRPr="00A62BF0">
        <w:rPr>
          <w:color w:val="000000" w:themeColor="text1"/>
          <w:lang w:val="lt-LT"/>
        </w:rPr>
        <w:t>12. Kitų atrankos reikalavimų tiekėjams nenustatoma.</w:t>
      </w:r>
    </w:p>
    <w:p w14:paraId="5014F718" w14:textId="77777777" w:rsidR="00DD671A" w:rsidRPr="00A62BF0" w:rsidRDefault="00DD671A" w:rsidP="00DD671A">
      <w:pPr>
        <w:pStyle w:val="Body2"/>
        <w:rPr>
          <w:color w:val="000000" w:themeColor="text1"/>
          <w:lang w:val="lt-LT"/>
        </w:rPr>
      </w:pPr>
      <w:r w:rsidRPr="00A62BF0">
        <w:rPr>
          <w:color w:val="000000" w:themeColor="text1"/>
          <w:lang w:val="lt-LT"/>
        </w:rPr>
        <w:tab/>
        <w:t>13. Pasiūlymo galiojimo užtikrinimas nereikalaujamas.</w:t>
      </w:r>
    </w:p>
    <w:p w14:paraId="4F582910" w14:textId="77777777" w:rsidR="006F4F4A" w:rsidRPr="00A62BF0" w:rsidRDefault="00DD671A" w:rsidP="006F4F4A">
      <w:pPr>
        <w:pStyle w:val="Body2"/>
        <w:spacing w:after="0"/>
        <w:rPr>
          <w:color w:val="000000" w:themeColor="text1"/>
          <w:lang w:val="lt-LT"/>
        </w:rPr>
      </w:pPr>
      <w:r w:rsidRPr="00A62BF0">
        <w:rPr>
          <w:color w:val="000000" w:themeColor="text1"/>
          <w:lang w:val="lt-LT"/>
        </w:rPr>
        <w:tab/>
      </w:r>
      <w:r w:rsidR="006F4F4A" w:rsidRPr="00A62BF0">
        <w:rPr>
          <w:color w:val="000000" w:themeColor="text1"/>
          <w:lang w:val="lt-LT"/>
        </w:rPr>
        <w:t>14. Pirkime pateikti pirkimo objekto pavyzdžių nereikalaujama.</w:t>
      </w:r>
      <w:r w:rsidR="006F4F4A" w:rsidRPr="00A62BF0">
        <w:rPr>
          <w:color w:val="000000" w:themeColor="text1"/>
          <w:lang w:val="lt-LT"/>
        </w:rPr>
        <w:tab/>
      </w:r>
    </w:p>
    <w:p w14:paraId="042C2062" w14:textId="77777777" w:rsidR="00DD671A" w:rsidRPr="00A62BF0" w:rsidRDefault="00DD671A" w:rsidP="006F4F4A">
      <w:pPr>
        <w:pStyle w:val="Body2"/>
        <w:spacing w:after="0"/>
        <w:rPr>
          <w:color w:val="000000" w:themeColor="text1"/>
          <w:lang w:val="lt-LT"/>
        </w:rPr>
      </w:pPr>
      <w:r w:rsidRPr="00A62BF0">
        <w:rPr>
          <w:color w:val="000000" w:themeColor="text1"/>
          <w:lang w:val="lt-LT"/>
        </w:rPr>
        <w:tab/>
        <w:t>15.</w:t>
      </w:r>
      <w:r w:rsidR="00070F46" w:rsidRPr="00A62BF0">
        <w:rPr>
          <w:color w:val="000000" w:themeColor="text1"/>
          <w:lang w:val="lt-LT"/>
        </w:rPr>
        <w:t xml:space="preserve"> </w:t>
      </w:r>
      <w:r w:rsidRPr="00A62BF0">
        <w:rPr>
          <w:color w:val="000000" w:themeColor="text1"/>
          <w:lang w:val="lt-LT"/>
        </w:rPr>
        <w:t>PO atsako į CVPIS prašymą dėl pirkimo dokumentų, je</w:t>
      </w:r>
      <w:r w:rsidR="00217DC7" w:rsidRPr="00A62BF0">
        <w:rPr>
          <w:color w:val="000000" w:themeColor="text1"/>
          <w:lang w:val="lt-LT"/>
        </w:rPr>
        <w:t>i prašymas yra pateiktas likus 6</w:t>
      </w:r>
      <w:r w:rsidRPr="00A62BF0">
        <w:rPr>
          <w:color w:val="000000" w:themeColor="text1"/>
          <w:lang w:val="lt-LT"/>
        </w:rPr>
        <w:t xml:space="preserve"> kalendorinėms dienoms iki pasiūlymų pateikimo termino pabaigos.</w:t>
      </w:r>
    </w:p>
    <w:p w14:paraId="2BE313B7" w14:textId="04C449CE" w:rsidR="00DD671A" w:rsidRPr="00A62BF0" w:rsidRDefault="00DD671A" w:rsidP="009D4394">
      <w:pPr>
        <w:pStyle w:val="Body2"/>
        <w:rPr>
          <w:color w:val="000000" w:themeColor="text1"/>
          <w:lang w:val="lt-LT"/>
        </w:rPr>
      </w:pPr>
      <w:r w:rsidRPr="00A62BF0">
        <w:rPr>
          <w:color w:val="000000" w:themeColor="text1"/>
          <w:lang w:val="lt-LT"/>
        </w:rPr>
        <w:tab/>
        <w:t xml:space="preserve">16. Tiekėjo CVPIS prašymu papildomi pirkimo dokumentai (paaiškinimai ar pataisymai) pateikiami ne vėliau kaip likus </w:t>
      </w:r>
      <w:r w:rsidR="00217DC7" w:rsidRPr="00A62BF0">
        <w:rPr>
          <w:color w:val="auto"/>
          <w:lang w:val="lt-LT"/>
        </w:rPr>
        <w:t>4</w:t>
      </w:r>
      <w:r w:rsidRPr="00A62BF0">
        <w:rPr>
          <w:color w:val="000000" w:themeColor="text1"/>
          <w:lang w:val="lt-LT"/>
        </w:rPr>
        <w:t xml:space="preserve"> kalendorinėms dienoms iki pasiūlymų pateikimo termino pabaigos, jei jų paprašyta laiku.</w:t>
      </w:r>
      <w:r w:rsidRPr="00A62BF0">
        <w:rPr>
          <w:color w:val="000000" w:themeColor="text1"/>
          <w:lang w:val="lt-LT"/>
        </w:rPr>
        <w:tab/>
        <w:t>17. PO rengti susitikimų su tiekėjais  neketina.</w:t>
      </w:r>
    </w:p>
    <w:p w14:paraId="41F84F4F" w14:textId="778E523B" w:rsidR="00C97A0D" w:rsidRDefault="00DD671A" w:rsidP="00C97A0D">
      <w:pPr>
        <w:pStyle w:val="Body2"/>
        <w:spacing w:after="8"/>
        <w:ind w:firstLine="709"/>
        <w:rPr>
          <w:color w:val="000000" w:themeColor="text1"/>
          <w:lang w:val="lt-LT"/>
        </w:rPr>
      </w:pPr>
      <w:r w:rsidRPr="00A62BF0">
        <w:rPr>
          <w:color w:val="000000" w:themeColor="text1"/>
          <w:lang w:val="lt-LT"/>
        </w:rPr>
        <w:tab/>
      </w:r>
      <w:r w:rsidR="00C97A0D" w:rsidRPr="00A62BF0">
        <w:rPr>
          <w:color w:val="000000" w:themeColor="text1"/>
          <w:lang w:val="lt-LT"/>
        </w:rPr>
        <w:t>18. Perkančioji organizacija ekonomiškai naudingiausią pasiūlymą išrenka pagal mažiausią kainą. Maksimali pasiūlymo (vertinamoji) kaina kiekvienai pirkimo daliai, kurią viršijus pasiūlymas bus atmestas, yra:</w:t>
      </w:r>
    </w:p>
    <w:tbl>
      <w:tblPr>
        <w:tblW w:w="9677" w:type="dxa"/>
        <w:tblInd w:w="-5" w:type="dxa"/>
        <w:tblLook w:val="04A0" w:firstRow="1" w:lastRow="0" w:firstColumn="1" w:lastColumn="0" w:noHBand="0" w:noVBand="1"/>
      </w:tblPr>
      <w:tblGrid>
        <w:gridCol w:w="993"/>
        <w:gridCol w:w="4394"/>
        <w:gridCol w:w="1320"/>
        <w:gridCol w:w="1320"/>
        <w:gridCol w:w="1650"/>
      </w:tblGrid>
      <w:tr w:rsidR="008B5A63" w:rsidRPr="002C389B" w14:paraId="15B14901"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31E311D2" w14:textId="0230D151"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en-GB" w:eastAsia="en-GB"/>
              </w:rPr>
            </w:pPr>
            <w:r w:rsidRPr="002C389B">
              <w:rPr>
                <w:b/>
                <w:bCs/>
                <w:color w:val="000000"/>
                <w:sz w:val="20"/>
                <w:szCs w:val="20"/>
                <w:lang w:val="lt-LT"/>
              </w:rPr>
              <w:t>Pirkimo dalies Nr.</w:t>
            </w:r>
          </w:p>
        </w:tc>
        <w:tc>
          <w:tcPr>
            <w:tcW w:w="4394" w:type="dxa"/>
            <w:tcBorders>
              <w:top w:val="single" w:sz="4" w:space="0" w:color="auto"/>
              <w:left w:val="single" w:sz="4" w:space="0" w:color="auto"/>
              <w:bottom w:val="single" w:sz="4" w:space="0" w:color="auto"/>
              <w:right w:val="single" w:sz="4" w:space="0" w:color="auto"/>
            </w:tcBorders>
            <w:noWrap/>
            <w:hideMark/>
          </w:tcPr>
          <w:p w14:paraId="3D9EA4C7" w14:textId="3A766700"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color w:val="000000"/>
                <w:sz w:val="20"/>
                <w:szCs w:val="20"/>
                <w:bdr w:val="none" w:sz="0" w:space="0" w:color="auto"/>
                <w:lang w:val="en-GB" w:eastAsia="en-GB"/>
              </w:rPr>
            </w:pPr>
            <w:proofErr w:type="spellStart"/>
            <w:r w:rsidRPr="002C389B">
              <w:rPr>
                <w:rFonts w:eastAsia="Times New Roman"/>
                <w:b/>
                <w:bCs/>
                <w:color w:val="000000"/>
                <w:sz w:val="20"/>
                <w:szCs w:val="20"/>
                <w:bdr w:val="none" w:sz="0" w:space="0" w:color="auto"/>
                <w:lang w:val="en-GB" w:eastAsia="en-GB"/>
              </w:rPr>
              <w:t>Pirkimo</w:t>
            </w:r>
            <w:proofErr w:type="spellEnd"/>
            <w:r w:rsidRPr="002C389B">
              <w:rPr>
                <w:rFonts w:eastAsia="Times New Roman"/>
                <w:b/>
                <w:bCs/>
                <w:color w:val="000000"/>
                <w:sz w:val="20"/>
                <w:szCs w:val="20"/>
                <w:bdr w:val="none" w:sz="0" w:space="0" w:color="auto"/>
                <w:lang w:val="en-GB" w:eastAsia="en-GB"/>
              </w:rPr>
              <w:t xml:space="preserve"> </w:t>
            </w:r>
            <w:proofErr w:type="spellStart"/>
            <w:r w:rsidRPr="002C389B">
              <w:rPr>
                <w:rFonts w:eastAsia="Times New Roman"/>
                <w:b/>
                <w:bCs/>
                <w:color w:val="000000"/>
                <w:sz w:val="20"/>
                <w:szCs w:val="20"/>
                <w:bdr w:val="none" w:sz="0" w:space="0" w:color="auto"/>
                <w:lang w:val="en-GB" w:eastAsia="en-GB"/>
              </w:rPr>
              <w:t>dalies</w:t>
            </w:r>
            <w:proofErr w:type="spellEnd"/>
            <w:r w:rsidRPr="002C389B">
              <w:rPr>
                <w:rFonts w:eastAsia="Times New Roman"/>
                <w:b/>
                <w:bCs/>
                <w:color w:val="000000"/>
                <w:sz w:val="20"/>
                <w:szCs w:val="20"/>
                <w:bdr w:val="none" w:sz="0" w:space="0" w:color="auto"/>
                <w:lang w:val="en-GB" w:eastAsia="en-GB"/>
              </w:rPr>
              <w:t xml:space="preserve"> </w:t>
            </w:r>
            <w:proofErr w:type="spellStart"/>
            <w:r w:rsidRPr="002C389B">
              <w:rPr>
                <w:rFonts w:eastAsia="Times New Roman"/>
                <w:b/>
                <w:bCs/>
                <w:color w:val="000000"/>
                <w:sz w:val="20"/>
                <w:szCs w:val="20"/>
                <w:bdr w:val="none" w:sz="0" w:space="0" w:color="auto"/>
                <w:lang w:val="en-GB" w:eastAsia="en-GB"/>
              </w:rPr>
              <w:t>pavadinimas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0A243904" w14:textId="77777777" w:rsidR="008B5A63" w:rsidRPr="008B5A63" w:rsidRDefault="008B5A63" w:rsidP="002C389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en-GB" w:eastAsia="en-GB"/>
              </w:rPr>
            </w:pPr>
            <w:proofErr w:type="spellStart"/>
            <w:r w:rsidRPr="008B5A63">
              <w:rPr>
                <w:rFonts w:eastAsia="Times New Roman"/>
                <w:b/>
                <w:bCs/>
                <w:color w:val="000000"/>
                <w:sz w:val="20"/>
                <w:szCs w:val="20"/>
                <w:bdr w:val="none" w:sz="0" w:space="0" w:color="auto"/>
                <w:lang w:val="en-GB" w:eastAsia="en-GB"/>
              </w:rPr>
              <w:t>Vertė</w:t>
            </w:r>
            <w:proofErr w:type="spellEnd"/>
            <w:r w:rsidRPr="008B5A63">
              <w:rPr>
                <w:rFonts w:eastAsia="Times New Roman"/>
                <w:b/>
                <w:bCs/>
                <w:color w:val="000000"/>
                <w:sz w:val="20"/>
                <w:szCs w:val="20"/>
                <w:bdr w:val="none" w:sz="0" w:space="0" w:color="auto"/>
                <w:lang w:val="en-GB" w:eastAsia="en-GB"/>
              </w:rPr>
              <w:t xml:space="preserve"> be PVM, EUR</w:t>
            </w:r>
          </w:p>
        </w:tc>
        <w:tc>
          <w:tcPr>
            <w:tcW w:w="1320" w:type="dxa"/>
            <w:tcBorders>
              <w:top w:val="single" w:sz="4" w:space="0" w:color="auto"/>
              <w:left w:val="single" w:sz="4" w:space="0" w:color="auto"/>
              <w:bottom w:val="single" w:sz="4" w:space="0" w:color="auto"/>
              <w:right w:val="single" w:sz="4" w:space="0" w:color="auto"/>
            </w:tcBorders>
            <w:noWrap/>
            <w:hideMark/>
          </w:tcPr>
          <w:p w14:paraId="2AAC1650" w14:textId="77777777" w:rsidR="008B5A63" w:rsidRPr="008B5A63" w:rsidRDefault="008B5A63" w:rsidP="002C389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en-GB" w:eastAsia="en-GB"/>
              </w:rPr>
            </w:pPr>
            <w:r w:rsidRPr="008B5A63">
              <w:rPr>
                <w:rFonts w:eastAsia="Times New Roman"/>
                <w:b/>
                <w:bCs/>
                <w:color w:val="000000"/>
                <w:sz w:val="20"/>
                <w:szCs w:val="20"/>
                <w:bdr w:val="none" w:sz="0" w:space="0" w:color="auto"/>
                <w:lang w:val="en-GB" w:eastAsia="en-GB"/>
              </w:rPr>
              <w:t>PVM</w:t>
            </w:r>
          </w:p>
        </w:tc>
        <w:tc>
          <w:tcPr>
            <w:tcW w:w="1650" w:type="dxa"/>
            <w:tcBorders>
              <w:top w:val="single" w:sz="4" w:space="0" w:color="auto"/>
              <w:left w:val="single" w:sz="4" w:space="0" w:color="auto"/>
              <w:bottom w:val="single" w:sz="4" w:space="0" w:color="auto"/>
              <w:right w:val="single" w:sz="4" w:space="0" w:color="auto"/>
            </w:tcBorders>
            <w:noWrap/>
            <w:hideMark/>
          </w:tcPr>
          <w:p w14:paraId="26E0B5F5" w14:textId="77777777" w:rsidR="008B5A63" w:rsidRPr="008B5A63" w:rsidRDefault="008B5A63" w:rsidP="002C389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color w:val="000000"/>
                <w:sz w:val="20"/>
                <w:szCs w:val="20"/>
                <w:bdr w:val="none" w:sz="0" w:space="0" w:color="auto"/>
                <w:lang w:val="en-GB" w:eastAsia="en-GB"/>
              </w:rPr>
            </w:pPr>
            <w:proofErr w:type="spellStart"/>
            <w:r w:rsidRPr="008B5A63">
              <w:rPr>
                <w:rFonts w:eastAsia="Times New Roman"/>
                <w:b/>
                <w:bCs/>
                <w:color w:val="000000"/>
                <w:sz w:val="20"/>
                <w:szCs w:val="20"/>
                <w:bdr w:val="none" w:sz="0" w:space="0" w:color="auto"/>
                <w:lang w:val="en-GB" w:eastAsia="en-GB"/>
              </w:rPr>
              <w:t>Vertė</w:t>
            </w:r>
            <w:proofErr w:type="spellEnd"/>
            <w:r w:rsidRPr="008B5A63">
              <w:rPr>
                <w:rFonts w:eastAsia="Times New Roman"/>
                <w:b/>
                <w:bCs/>
                <w:color w:val="000000"/>
                <w:sz w:val="20"/>
                <w:szCs w:val="20"/>
                <w:bdr w:val="none" w:sz="0" w:space="0" w:color="auto"/>
                <w:lang w:val="en-GB" w:eastAsia="en-GB"/>
              </w:rPr>
              <w:t xml:space="preserve"> </w:t>
            </w:r>
            <w:proofErr w:type="spellStart"/>
            <w:r w:rsidRPr="008B5A63">
              <w:rPr>
                <w:rFonts w:eastAsia="Times New Roman"/>
                <w:b/>
                <w:bCs/>
                <w:color w:val="000000"/>
                <w:sz w:val="20"/>
                <w:szCs w:val="20"/>
                <w:bdr w:val="none" w:sz="0" w:space="0" w:color="auto"/>
                <w:lang w:val="en-GB" w:eastAsia="en-GB"/>
              </w:rPr>
              <w:t>su</w:t>
            </w:r>
            <w:proofErr w:type="spellEnd"/>
            <w:r w:rsidRPr="008B5A63">
              <w:rPr>
                <w:rFonts w:eastAsia="Times New Roman"/>
                <w:b/>
                <w:bCs/>
                <w:color w:val="000000"/>
                <w:sz w:val="20"/>
                <w:szCs w:val="20"/>
                <w:bdr w:val="none" w:sz="0" w:space="0" w:color="auto"/>
                <w:lang w:val="en-GB" w:eastAsia="en-GB"/>
              </w:rPr>
              <w:t xml:space="preserve"> PVM, EUR</w:t>
            </w:r>
          </w:p>
        </w:tc>
      </w:tr>
      <w:tr w:rsidR="008B5A63" w:rsidRPr="002C389B" w14:paraId="10E39121"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4D4A6C67"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w:t>
            </w:r>
          </w:p>
        </w:tc>
        <w:tc>
          <w:tcPr>
            <w:tcW w:w="4394" w:type="dxa"/>
            <w:tcBorders>
              <w:top w:val="single" w:sz="4" w:space="0" w:color="auto"/>
              <w:left w:val="single" w:sz="4" w:space="0" w:color="auto"/>
              <w:bottom w:val="single" w:sz="4" w:space="0" w:color="auto"/>
              <w:right w:val="single" w:sz="4" w:space="0" w:color="auto"/>
            </w:tcBorders>
            <w:noWrap/>
            <w:hideMark/>
          </w:tcPr>
          <w:p w14:paraId="06E2C281" w14:textId="60B46C51"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Fluoro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lakas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444C8303" w14:textId="058FB238"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1100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464AF41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4483D733" w14:textId="116263AD"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1331</w:t>
            </w:r>
            <w:r w:rsidR="002C389B" w:rsidRPr="002C389B">
              <w:rPr>
                <w:rFonts w:eastAsia="Times New Roman"/>
                <w:color w:val="000000"/>
                <w:sz w:val="20"/>
                <w:szCs w:val="20"/>
                <w:bdr w:val="none" w:sz="0" w:space="0" w:color="auto"/>
                <w:lang w:val="en-GB" w:eastAsia="en-GB"/>
              </w:rPr>
              <w:t>.00</w:t>
            </w:r>
          </w:p>
        </w:tc>
      </w:tr>
      <w:tr w:rsidR="008B5A63" w:rsidRPr="008B5A63" w14:paraId="734C9DA5"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05434B0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w:t>
            </w:r>
          </w:p>
        </w:tc>
        <w:tc>
          <w:tcPr>
            <w:tcW w:w="4394" w:type="dxa"/>
            <w:tcBorders>
              <w:top w:val="single" w:sz="4" w:space="0" w:color="auto"/>
              <w:left w:val="single" w:sz="4" w:space="0" w:color="auto"/>
              <w:bottom w:val="single" w:sz="4" w:space="0" w:color="auto"/>
              <w:right w:val="single" w:sz="4" w:space="0" w:color="auto"/>
            </w:tcBorders>
            <w:noWrap/>
            <w:hideMark/>
          </w:tcPr>
          <w:p w14:paraId="01A2DDB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Dantų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paviršių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poliravimo</w:t>
            </w:r>
            <w:proofErr w:type="spellEnd"/>
            <w:r w:rsidRPr="008B5A63">
              <w:rPr>
                <w:rFonts w:eastAsia="Times New Roman"/>
                <w:color w:val="000000"/>
                <w:sz w:val="20"/>
                <w:szCs w:val="20"/>
                <w:bdr w:val="none" w:sz="0" w:space="0" w:color="auto"/>
                <w:lang w:val="en-GB" w:eastAsia="en-GB"/>
              </w:rPr>
              <w:t xml:space="preserve"> pasta</w:t>
            </w:r>
          </w:p>
        </w:tc>
        <w:tc>
          <w:tcPr>
            <w:tcW w:w="1320" w:type="dxa"/>
            <w:tcBorders>
              <w:top w:val="single" w:sz="4" w:space="0" w:color="auto"/>
              <w:left w:val="single" w:sz="4" w:space="0" w:color="auto"/>
              <w:bottom w:val="single" w:sz="4" w:space="0" w:color="auto"/>
              <w:right w:val="single" w:sz="4" w:space="0" w:color="auto"/>
            </w:tcBorders>
            <w:noWrap/>
            <w:hideMark/>
          </w:tcPr>
          <w:p w14:paraId="60203421" w14:textId="4FDFBDC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16</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4E7CCBDA"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4A544C9"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19.36</w:t>
            </w:r>
          </w:p>
        </w:tc>
      </w:tr>
      <w:tr w:rsidR="008B5A63" w:rsidRPr="002C389B" w14:paraId="658A62F8"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D48BFD8"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w:t>
            </w:r>
          </w:p>
        </w:tc>
        <w:tc>
          <w:tcPr>
            <w:tcW w:w="4394" w:type="dxa"/>
            <w:tcBorders>
              <w:top w:val="single" w:sz="4" w:space="0" w:color="auto"/>
              <w:left w:val="single" w:sz="4" w:space="0" w:color="auto"/>
              <w:bottom w:val="single" w:sz="4" w:space="0" w:color="auto"/>
              <w:right w:val="single" w:sz="4" w:space="0" w:color="auto"/>
            </w:tcBorders>
            <w:noWrap/>
            <w:hideMark/>
          </w:tcPr>
          <w:p w14:paraId="298BC29C" w14:textId="459B9838"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Ėsdinimo</w:t>
            </w:r>
            <w:proofErr w:type="spellEnd"/>
            <w:r w:rsidRPr="008B5A63">
              <w:rPr>
                <w:rFonts w:eastAsia="Times New Roman"/>
                <w:color w:val="000000"/>
                <w:sz w:val="20"/>
                <w:szCs w:val="20"/>
                <w:bdr w:val="none" w:sz="0" w:space="0" w:color="auto"/>
                <w:lang w:val="en-GB" w:eastAsia="en-GB"/>
              </w:rPr>
              <w:t> </w:t>
            </w:r>
            <w:proofErr w:type="spellStart"/>
            <w:r w:rsidRPr="008B5A63">
              <w:rPr>
                <w:rFonts w:eastAsia="Times New Roman"/>
                <w:color w:val="000000"/>
                <w:sz w:val="20"/>
                <w:szCs w:val="20"/>
                <w:bdr w:val="none" w:sz="0" w:space="0" w:color="auto"/>
                <w:lang w:val="en-GB" w:eastAsia="en-GB"/>
              </w:rPr>
              <w:t>rūgštis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71B5944A" w14:textId="336596B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116</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E06CEDF"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463B21BE"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140.36</w:t>
            </w:r>
          </w:p>
        </w:tc>
      </w:tr>
      <w:tr w:rsidR="008B5A63" w:rsidRPr="008B5A63" w14:paraId="18FB361C"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0903A1FC"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w:t>
            </w:r>
          </w:p>
        </w:tc>
        <w:tc>
          <w:tcPr>
            <w:tcW w:w="4394" w:type="dxa"/>
            <w:tcBorders>
              <w:top w:val="single" w:sz="4" w:space="0" w:color="auto"/>
              <w:left w:val="single" w:sz="4" w:space="0" w:color="auto"/>
              <w:bottom w:val="single" w:sz="4" w:space="0" w:color="auto"/>
              <w:right w:val="single" w:sz="4" w:space="0" w:color="auto"/>
            </w:tcBorders>
            <w:noWrap/>
            <w:hideMark/>
          </w:tcPr>
          <w:p w14:paraId="6B69E483"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Stiklo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jonomerinis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cementas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cheminio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kietėjimo</w:t>
            </w:r>
            <w:proofErr w:type="spellEnd"/>
            <w:r w:rsidRPr="008B5A63">
              <w:rPr>
                <w:rFonts w:eastAsia="Times New Roman"/>
                <w:color w:val="000000"/>
                <w:sz w:val="20"/>
                <w:szCs w:val="20"/>
                <w:bdr w:val="none" w:sz="0" w:space="0" w:color="auto"/>
                <w:lang w:val="en-GB" w:eastAsia="en-GB"/>
              </w:rPr>
              <w:t xml:space="preserve"> </w:t>
            </w:r>
          </w:p>
        </w:tc>
        <w:tc>
          <w:tcPr>
            <w:tcW w:w="1320" w:type="dxa"/>
            <w:tcBorders>
              <w:top w:val="single" w:sz="4" w:space="0" w:color="auto"/>
              <w:left w:val="single" w:sz="4" w:space="0" w:color="auto"/>
              <w:bottom w:val="single" w:sz="4" w:space="0" w:color="auto"/>
              <w:right w:val="single" w:sz="4" w:space="0" w:color="auto"/>
            </w:tcBorders>
            <w:noWrap/>
            <w:hideMark/>
          </w:tcPr>
          <w:p w14:paraId="5870569F" w14:textId="46928ECB"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1350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68B7F44A"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7423B59D" w14:textId="0696996D"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1633.5</w:t>
            </w:r>
            <w:r w:rsidR="002C389B" w:rsidRPr="002C389B">
              <w:rPr>
                <w:rFonts w:eastAsia="Times New Roman"/>
                <w:color w:val="000000"/>
                <w:sz w:val="20"/>
                <w:szCs w:val="20"/>
                <w:bdr w:val="none" w:sz="0" w:space="0" w:color="auto"/>
                <w:lang w:val="en-GB" w:eastAsia="en-GB"/>
              </w:rPr>
              <w:t>0</w:t>
            </w:r>
          </w:p>
        </w:tc>
      </w:tr>
      <w:tr w:rsidR="008B5A63" w:rsidRPr="008B5A63" w14:paraId="598843BB"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78577D33"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w:t>
            </w:r>
          </w:p>
        </w:tc>
        <w:tc>
          <w:tcPr>
            <w:tcW w:w="4394" w:type="dxa"/>
            <w:tcBorders>
              <w:top w:val="single" w:sz="4" w:space="0" w:color="auto"/>
              <w:left w:val="single" w:sz="4" w:space="0" w:color="auto"/>
              <w:bottom w:val="single" w:sz="4" w:space="0" w:color="auto"/>
              <w:right w:val="single" w:sz="4" w:space="0" w:color="auto"/>
            </w:tcBorders>
            <w:noWrap/>
            <w:hideMark/>
          </w:tcPr>
          <w:p w14:paraId="4F6B1419"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Universalus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savaime</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besiėsdinantis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adhezyvas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59EEE59D" w14:textId="3C14302F"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260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3CEB8C68"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376397D" w14:textId="5A889934"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314.6</w:t>
            </w:r>
            <w:r w:rsidR="002C389B" w:rsidRPr="002C389B">
              <w:rPr>
                <w:rFonts w:eastAsia="Times New Roman"/>
                <w:color w:val="000000"/>
                <w:sz w:val="20"/>
                <w:szCs w:val="20"/>
                <w:bdr w:val="none" w:sz="0" w:space="0" w:color="auto"/>
                <w:lang w:val="en-GB" w:eastAsia="en-GB"/>
              </w:rPr>
              <w:t>0</w:t>
            </w:r>
          </w:p>
        </w:tc>
      </w:tr>
      <w:tr w:rsidR="008B5A63" w:rsidRPr="008B5A63" w14:paraId="53EF64F3"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B9B362C"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6.</w:t>
            </w:r>
          </w:p>
        </w:tc>
        <w:tc>
          <w:tcPr>
            <w:tcW w:w="4394" w:type="dxa"/>
            <w:tcBorders>
              <w:top w:val="single" w:sz="4" w:space="0" w:color="auto"/>
              <w:left w:val="single" w:sz="4" w:space="0" w:color="auto"/>
              <w:bottom w:val="single" w:sz="4" w:space="0" w:color="auto"/>
              <w:right w:val="single" w:sz="4" w:space="0" w:color="auto"/>
            </w:tcBorders>
            <w:noWrap/>
            <w:hideMark/>
          </w:tcPr>
          <w:p w14:paraId="6C7A1CA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 xml:space="preserve">VPS </w:t>
            </w:r>
            <w:proofErr w:type="spellStart"/>
            <w:r w:rsidRPr="008B5A63">
              <w:rPr>
                <w:rFonts w:eastAsia="Times New Roman"/>
                <w:color w:val="000000"/>
                <w:sz w:val="20"/>
                <w:szCs w:val="20"/>
                <w:bdr w:val="none" w:sz="0" w:space="0" w:color="auto"/>
                <w:lang w:val="en-GB" w:eastAsia="en-GB"/>
              </w:rPr>
              <w:t>pagrindo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perbazavimo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medžiaga</w:t>
            </w:r>
            <w:proofErr w:type="spellEnd"/>
            <w:r w:rsidRPr="008B5A63">
              <w:rPr>
                <w:rFonts w:eastAsia="Times New Roman"/>
                <w:color w:val="000000"/>
                <w:sz w:val="20"/>
                <w:szCs w:val="20"/>
                <w:bdr w:val="none" w:sz="0" w:space="0" w:color="auto"/>
                <w:lang w:val="en-GB" w:eastAsia="en-GB"/>
              </w:rPr>
              <w:t xml:space="preserve"> </w:t>
            </w:r>
          </w:p>
        </w:tc>
        <w:tc>
          <w:tcPr>
            <w:tcW w:w="1320" w:type="dxa"/>
            <w:tcBorders>
              <w:top w:val="single" w:sz="4" w:space="0" w:color="auto"/>
              <w:left w:val="single" w:sz="4" w:space="0" w:color="auto"/>
              <w:bottom w:val="single" w:sz="4" w:space="0" w:color="auto"/>
              <w:right w:val="single" w:sz="4" w:space="0" w:color="auto"/>
            </w:tcBorders>
            <w:noWrap/>
            <w:hideMark/>
          </w:tcPr>
          <w:p w14:paraId="23A96D36" w14:textId="136D9DB0"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2934.8</w:t>
            </w:r>
            <w:r w:rsidR="002C389B" w:rsidRPr="002C389B">
              <w:rPr>
                <w:rFonts w:eastAsia="Times New Roman"/>
                <w:color w:val="000000"/>
                <w:sz w:val="20"/>
                <w:szCs w:val="20"/>
                <w:bdr w:val="none" w:sz="0" w:space="0" w:color="auto"/>
                <w:lang w:val="en-GB" w:eastAsia="en-GB"/>
              </w:rPr>
              <w:t>0</w:t>
            </w:r>
          </w:p>
        </w:tc>
        <w:tc>
          <w:tcPr>
            <w:tcW w:w="1320" w:type="dxa"/>
            <w:tcBorders>
              <w:top w:val="single" w:sz="4" w:space="0" w:color="auto"/>
              <w:left w:val="single" w:sz="4" w:space="0" w:color="auto"/>
              <w:bottom w:val="single" w:sz="4" w:space="0" w:color="auto"/>
              <w:right w:val="single" w:sz="4" w:space="0" w:color="auto"/>
            </w:tcBorders>
            <w:noWrap/>
            <w:hideMark/>
          </w:tcPr>
          <w:p w14:paraId="35CF7BEC"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73D1D543"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3551.11</w:t>
            </w:r>
          </w:p>
        </w:tc>
      </w:tr>
      <w:tr w:rsidR="008B5A63" w:rsidRPr="008B5A63" w14:paraId="0210AE37"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220090A0"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7.</w:t>
            </w:r>
          </w:p>
        </w:tc>
        <w:tc>
          <w:tcPr>
            <w:tcW w:w="4394" w:type="dxa"/>
            <w:tcBorders>
              <w:top w:val="single" w:sz="4" w:space="0" w:color="auto"/>
              <w:left w:val="single" w:sz="4" w:space="0" w:color="auto"/>
              <w:bottom w:val="single" w:sz="4" w:space="0" w:color="auto"/>
              <w:right w:val="single" w:sz="4" w:space="0" w:color="auto"/>
            </w:tcBorders>
            <w:noWrap/>
            <w:hideMark/>
          </w:tcPr>
          <w:p w14:paraId="0AB9158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Standartinis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vainikėlis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pieniniams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dantims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797AC55C" w14:textId="7F8DE778"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4600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75F24FE8"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6BF0704A" w14:textId="2D9FCCCB"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5566</w:t>
            </w:r>
            <w:r w:rsidR="002C389B" w:rsidRPr="002C389B">
              <w:rPr>
                <w:rFonts w:eastAsia="Times New Roman"/>
                <w:color w:val="000000"/>
                <w:sz w:val="20"/>
                <w:szCs w:val="20"/>
                <w:bdr w:val="none" w:sz="0" w:space="0" w:color="auto"/>
                <w:lang w:val="en-GB" w:eastAsia="en-GB"/>
              </w:rPr>
              <w:t>.00</w:t>
            </w:r>
          </w:p>
        </w:tc>
      </w:tr>
      <w:tr w:rsidR="008B5A63" w:rsidRPr="008B5A63" w14:paraId="15A7976C"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4F813A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8.</w:t>
            </w:r>
          </w:p>
        </w:tc>
        <w:tc>
          <w:tcPr>
            <w:tcW w:w="4394" w:type="dxa"/>
            <w:tcBorders>
              <w:top w:val="single" w:sz="4" w:space="0" w:color="auto"/>
              <w:left w:val="single" w:sz="4" w:space="0" w:color="auto"/>
              <w:bottom w:val="single" w:sz="4" w:space="0" w:color="auto"/>
              <w:right w:val="single" w:sz="4" w:space="0" w:color="auto"/>
            </w:tcBorders>
            <w:noWrap/>
            <w:hideMark/>
          </w:tcPr>
          <w:p w14:paraId="4C17A75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Biokeraminė</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medžiaga</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šaknų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kanalų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užpildymui</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427ACC9B" w14:textId="01F5F244"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2338.2</w:t>
            </w:r>
            <w:r w:rsidR="002C389B" w:rsidRPr="002C389B">
              <w:rPr>
                <w:rFonts w:eastAsia="Times New Roman"/>
                <w:color w:val="000000"/>
                <w:sz w:val="20"/>
                <w:szCs w:val="20"/>
                <w:bdr w:val="none" w:sz="0" w:space="0" w:color="auto"/>
                <w:lang w:val="en-GB" w:eastAsia="en-GB"/>
              </w:rPr>
              <w:t>0</w:t>
            </w:r>
          </w:p>
        </w:tc>
        <w:tc>
          <w:tcPr>
            <w:tcW w:w="1320" w:type="dxa"/>
            <w:tcBorders>
              <w:top w:val="single" w:sz="4" w:space="0" w:color="auto"/>
              <w:left w:val="single" w:sz="4" w:space="0" w:color="auto"/>
              <w:bottom w:val="single" w:sz="4" w:space="0" w:color="auto"/>
              <w:right w:val="single" w:sz="4" w:space="0" w:color="auto"/>
            </w:tcBorders>
            <w:noWrap/>
            <w:hideMark/>
          </w:tcPr>
          <w:p w14:paraId="7C082BA6"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607F7B3C"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2829.22</w:t>
            </w:r>
          </w:p>
        </w:tc>
      </w:tr>
      <w:tr w:rsidR="008B5A63" w:rsidRPr="008B5A63" w14:paraId="6F6AC0E9"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968CFEB"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9.</w:t>
            </w:r>
          </w:p>
        </w:tc>
        <w:tc>
          <w:tcPr>
            <w:tcW w:w="4394" w:type="dxa"/>
            <w:tcBorders>
              <w:top w:val="single" w:sz="4" w:space="0" w:color="auto"/>
              <w:left w:val="single" w:sz="4" w:space="0" w:color="auto"/>
              <w:bottom w:val="single" w:sz="4" w:space="0" w:color="auto"/>
              <w:right w:val="single" w:sz="4" w:space="0" w:color="auto"/>
            </w:tcBorders>
            <w:noWrap/>
            <w:hideMark/>
          </w:tcPr>
          <w:p w14:paraId="24FD415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Šviesa kietinamas kalcio hidroksido pamušalas</w:t>
            </w:r>
          </w:p>
        </w:tc>
        <w:tc>
          <w:tcPr>
            <w:tcW w:w="1320" w:type="dxa"/>
            <w:tcBorders>
              <w:top w:val="single" w:sz="4" w:space="0" w:color="auto"/>
              <w:left w:val="single" w:sz="4" w:space="0" w:color="auto"/>
              <w:bottom w:val="single" w:sz="4" w:space="0" w:color="auto"/>
              <w:right w:val="single" w:sz="4" w:space="0" w:color="auto"/>
            </w:tcBorders>
            <w:noWrap/>
            <w:hideMark/>
          </w:tcPr>
          <w:p w14:paraId="22C16235" w14:textId="3F0A239C"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92</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6FE1416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F97D8F3"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111.32</w:t>
            </w:r>
          </w:p>
        </w:tc>
      </w:tr>
      <w:tr w:rsidR="008B5A63" w:rsidRPr="008B5A63" w14:paraId="3F6BD014"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6D77944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10.</w:t>
            </w:r>
          </w:p>
        </w:tc>
        <w:tc>
          <w:tcPr>
            <w:tcW w:w="4394" w:type="dxa"/>
            <w:tcBorders>
              <w:top w:val="single" w:sz="4" w:space="0" w:color="auto"/>
              <w:left w:val="single" w:sz="4" w:space="0" w:color="auto"/>
              <w:bottom w:val="single" w:sz="4" w:space="0" w:color="auto"/>
              <w:right w:val="single" w:sz="4" w:space="0" w:color="auto"/>
            </w:tcBorders>
            <w:noWrap/>
            <w:hideMark/>
          </w:tcPr>
          <w:p w14:paraId="1F80DF9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 xml:space="preserve">Kalcio hidroksido ir jodoformo pasta skirta pieninių dantų šaknų kanalų užpildymui </w:t>
            </w:r>
          </w:p>
        </w:tc>
        <w:tc>
          <w:tcPr>
            <w:tcW w:w="1320" w:type="dxa"/>
            <w:tcBorders>
              <w:top w:val="single" w:sz="4" w:space="0" w:color="auto"/>
              <w:left w:val="single" w:sz="4" w:space="0" w:color="auto"/>
              <w:bottom w:val="single" w:sz="4" w:space="0" w:color="auto"/>
              <w:right w:val="single" w:sz="4" w:space="0" w:color="auto"/>
            </w:tcBorders>
            <w:noWrap/>
            <w:hideMark/>
          </w:tcPr>
          <w:p w14:paraId="2E0E24FB" w14:textId="25FB2444"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1114</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6FAD8075"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6E25E916"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1347.94</w:t>
            </w:r>
          </w:p>
        </w:tc>
      </w:tr>
      <w:tr w:rsidR="008B5A63" w:rsidRPr="008B5A63" w14:paraId="7EE2B4C3"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261A5613"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11.</w:t>
            </w:r>
          </w:p>
        </w:tc>
        <w:tc>
          <w:tcPr>
            <w:tcW w:w="4394" w:type="dxa"/>
            <w:tcBorders>
              <w:top w:val="single" w:sz="4" w:space="0" w:color="auto"/>
              <w:left w:val="single" w:sz="4" w:space="0" w:color="auto"/>
              <w:bottom w:val="single" w:sz="4" w:space="0" w:color="auto"/>
              <w:right w:val="single" w:sz="4" w:space="0" w:color="auto"/>
            </w:tcBorders>
            <w:noWrap/>
            <w:hideMark/>
          </w:tcPr>
          <w:p w14:paraId="5B64E354"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Preparatas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dantų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ėduonies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diagnostikai</w:t>
            </w:r>
            <w:proofErr w:type="spellEnd"/>
            <w:r w:rsidRPr="008B5A63">
              <w:rPr>
                <w:rFonts w:eastAsia="Times New Roman"/>
                <w:color w:val="000000"/>
                <w:sz w:val="20"/>
                <w:szCs w:val="20"/>
                <w:bdr w:val="none" w:sz="0" w:space="0" w:color="auto"/>
                <w:lang w:val="en-GB" w:eastAsia="en-GB"/>
              </w:rPr>
              <w:t xml:space="preserve"> </w:t>
            </w:r>
          </w:p>
        </w:tc>
        <w:tc>
          <w:tcPr>
            <w:tcW w:w="1320" w:type="dxa"/>
            <w:tcBorders>
              <w:top w:val="single" w:sz="4" w:space="0" w:color="auto"/>
              <w:left w:val="single" w:sz="4" w:space="0" w:color="auto"/>
              <w:bottom w:val="single" w:sz="4" w:space="0" w:color="auto"/>
              <w:right w:val="single" w:sz="4" w:space="0" w:color="auto"/>
            </w:tcBorders>
            <w:noWrap/>
            <w:hideMark/>
          </w:tcPr>
          <w:p w14:paraId="4871F1D8" w14:textId="3F14E83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960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657CDA0"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1784B05" w14:textId="6680523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1161.6</w:t>
            </w:r>
            <w:r w:rsidR="002C389B" w:rsidRPr="002C389B">
              <w:rPr>
                <w:rFonts w:eastAsia="Times New Roman"/>
                <w:color w:val="000000"/>
                <w:sz w:val="20"/>
                <w:szCs w:val="20"/>
                <w:bdr w:val="none" w:sz="0" w:space="0" w:color="auto"/>
                <w:lang w:val="en-GB" w:eastAsia="en-GB"/>
              </w:rPr>
              <w:t>0</w:t>
            </w:r>
          </w:p>
        </w:tc>
      </w:tr>
      <w:tr w:rsidR="008B5A63" w:rsidRPr="008B5A63" w14:paraId="06D98CDD"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A3D94A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12.</w:t>
            </w:r>
          </w:p>
        </w:tc>
        <w:tc>
          <w:tcPr>
            <w:tcW w:w="4394" w:type="dxa"/>
            <w:tcBorders>
              <w:top w:val="single" w:sz="4" w:space="0" w:color="auto"/>
              <w:left w:val="single" w:sz="4" w:space="0" w:color="auto"/>
              <w:bottom w:val="single" w:sz="4" w:space="0" w:color="auto"/>
              <w:right w:val="single" w:sz="4" w:space="0" w:color="auto"/>
            </w:tcBorders>
            <w:noWrap/>
            <w:hideMark/>
          </w:tcPr>
          <w:p w14:paraId="077C9AC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Gvazdikėlių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aliejus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eugenolis</w:t>
            </w:r>
            <w:proofErr w:type="spellEnd"/>
            <w:r w:rsidRPr="008B5A63">
              <w:rPr>
                <w:rFonts w:eastAsia="Times New Roman"/>
                <w:color w:val="000000"/>
                <w:sz w:val="20"/>
                <w:szCs w:val="20"/>
                <w:bdr w:val="none" w:sz="0" w:space="0" w:color="auto"/>
                <w:lang w:val="en-GB" w:eastAsia="en-GB"/>
              </w:rPr>
              <w:t>)</w:t>
            </w:r>
          </w:p>
        </w:tc>
        <w:tc>
          <w:tcPr>
            <w:tcW w:w="1320" w:type="dxa"/>
            <w:tcBorders>
              <w:top w:val="single" w:sz="4" w:space="0" w:color="auto"/>
              <w:left w:val="single" w:sz="4" w:space="0" w:color="auto"/>
              <w:bottom w:val="single" w:sz="4" w:space="0" w:color="auto"/>
              <w:right w:val="single" w:sz="4" w:space="0" w:color="auto"/>
            </w:tcBorders>
            <w:noWrap/>
            <w:hideMark/>
          </w:tcPr>
          <w:p w14:paraId="524A31B6" w14:textId="5A7705BA"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60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0361EB29"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5E8747C7" w14:textId="63DF43AD"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72.6</w:t>
            </w:r>
            <w:r w:rsidR="002C389B" w:rsidRPr="002C389B">
              <w:rPr>
                <w:rFonts w:eastAsia="Times New Roman"/>
                <w:color w:val="000000"/>
                <w:sz w:val="20"/>
                <w:szCs w:val="20"/>
                <w:bdr w:val="none" w:sz="0" w:space="0" w:color="auto"/>
                <w:lang w:val="en-GB" w:eastAsia="en-GB"/>
              </w:rPr>
              <w:t>0</w:t>
            </w:r>
          </w:p>
        </w:tc>
      </w:tr>
      <w:tr w:rsidR="008B5A63" w:rsidRPr="008B5A63" w14:paraId="7206F75B"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62FDBF84"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lastRenderedPageBreak/>
              <w:t>13.</w:t>
            </w:r>
          </w:p>
        </w:tc>
        <w:tc>
          <w:tcPr>
            <w:tcW w:w="4394" w:type="dxa"/>
            <w:tcBorders>
              <w:top w:val="single" w:sz="4" w:space="0" w:color="auto"/>
              <w:left w:val="single" w:sz="4" w:space="0" w:color="auto"/>
              <w:bottom w:val="single" w:sz="4" w:space="0" w:color="auto"/>
              <w:right w:val="single" w:sz="4" w:space="0" w:color="auto"/>
            </w:tcBorders>
            <w:noWrap/>
            <w:hideMark/>
          </w:tcPr>
          <w:p w14:paraId="3BA924D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Takusis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šviesoje</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kietėjantis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kompozitas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62F7FA11" w14:textId="6EC15FF8"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528</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E413876"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720025A"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638.88</w:t>
            </w:r>
          </w:p>
        </w:tc>
      </w:tr>
      <w:tr w:rsidR="008B5A63" w:rsidRPr="008B5A63" w14:paraId="51257077"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104C54E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14.</w:t>
            </w:r>
          </w:p>
        </w:tc>
        <w:tc>
          <w:tcPr>
            <w:tcW w:w="4394" w:type="dxa"/>
            <w:tcBorders>
              <w:top w:val="single" w:sz="4" w:space="0" w:color="auto"/>
              <w:left w:val="single" w:sz="4" w:space="0" w:color="auto"/>
              <w:bottom w:val="single" w:sz="4" w:space="0" w:color="auto"/>
              <w:right w:val="single" w:sz="4" w:space="0" w:color="auto"/>
            </w:tcBorders>
            <w:noWrap/>
            <w:hideMark/>
          </w:tcPr>
          <w:p w14:paraId="5B61B253"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Stiklo jonomerinio cemento apsauginis lakas modifikuotas derva</w:t>
            </w:r>
          </w:p>
        </w:tc>
        <w:tc>
          <w:tcPr>
            <w:tcW w:w="1320" w:type="dxa"/>
            <w:tcBorders>
              <w:top w:val="single" w:sz="4" w:space="0" w:color="auto"/>
              <w:left w:val="single" w:sz="4" w:space="0" w:color="auto"/>
              <w:bottom w:val="single" w:sz="4" w:space="0" w:color="auto"/>
              <w:right w:val="single" w:sz="4" w:space="0" w:color="auto"/>
            </w:tcBorders>
            <w:noWrap/>
            <w:hideMark/>
          </w:tcPr>
          <w:p w14:paraId="4E0311E3" w14:textId="16AF8490"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2420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66D21558"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489AFAE" w14:textId="355ADD84"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2928.2</w:t>
            </w:r>
            <w:r w:rsidR="002C389B" w:rsidRPr="002C389B">
              <w:rPr>
                <w:rFonts w:eastAsia="Times New Roman"/>
                <w:color w:val="000000"/>
                <w:sz w:val="20"/>
                <w:szCs w:val="20"/>
                <w:bdr w:val="none" w:sz="0" w:space="0" w:color="auto"/>
                <w:lang w:val="en-GB" w:eastAsia="en-GB"/>
              </w:rPr>
              <w:t>0</w:t>
            </w:r>
          </w:p>
        </w:tc>
      </w:tr>
      <w:tr w:rsidR="008B5A63" w:rsidRPr="008B5A63" w14:paraId="726BF963"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24585F4C"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15.</w:t>
            </w:r>
          </w:p>
        </w:tc>
        <w:tc>
          <w:tcPr>
            <w:tcW w:w="4394" w:type="dxa"/>
            <w:tcBorders>
              <w:top w:val="single" w:sz="4" w:space="0" w:color="auto"/>
              <w:left w:val="single" w:sz="4" w:space="0" w:color="auto"/>
              <w:bottom w:val="single" w:sz="4" w:space="0" w:color="auto"/>
              <w:right w:val="single" w:sz="4" w:space="0" w:color="auto"/>
            </w:tcBorders>
            <w:noWrap/>
            <w:hideMark/>
          </w:tcPr>
          <w:p w14:paraId="6D4CA6D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Derva</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modifikuoto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stiklojonomero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komplektas</w:t>
            </w:r>
            <w:proofErr w:type="spellEnd"/>
            <w:r w:rsidRPr="008B5A63">
              <w:rPr>
                <w:rFonts w:eastAsia="Times New Roman"/>
                <w:color w:val="000000"/>
                <w:sz w:val="20"/>
                <w:szCs w:val="20"/>
                <w:bdr w:val="none" w:sz="0" w:space="0" w:color="auto"/>
                <w:lang w:val="en-GB" w:eastAsia="en-GB"/>
              </w:rPr>
              <w:t xml:space="preserve"> </w:t>
            </w:r>
          </w:p>
        </w:tc>
        <w:tc>
          <w:tcPr>
            <w:tcW w:w="1320" w:type="dxa"/>
            <w:tcBorders>
              <w:top w:val="single" w:sz="4" w:space="0" w:color="auto"/>
              <w:left w:val="single" w:sz="4" w:space="0" w:color="auto"/>
              <w:bottom w:val="single" w:sz="4" w:space="0" w:color="auto"/>
              <w:right w:val="single" w:sz="4" w:space="0" w:color="auto"/>
            </w:tcBorders>
            <w:noWrap/>
            <w:hideMark/>
          </w:tcPr>
          <w:p w14:paraId="30A8B9AE" w14:textId="7E367B3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1512</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3E8178F"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9DCB081"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1829.52</w:t>
            </w:r>
          </w:p>
        </w:tc>
      </w:tr>
      <w:tr w:rsidR="008B5A63" w:rsidRPr="008B5A63" w14:paraId="267A7AE8"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334B3178"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16.</w:t>
            </w:r>
          </w:p>
        </w:tc>
        <w:tc>
          <w:tcPr>
            <w:tcW w:w="4394" w:type="dxa"/>
            <w:tcBorders>
              <w:top w:val="single" w:sz="4" w:space="0" w:color="auto"/>
              <w:left w:val="single" w:sz="4" w:space="0" w:color="auto"/>
              <w:bottom w:val="single" w:sz="4" w:space="0" w:color="auto"/>
              <w:right w:val="single" w:sz="4" w:space="0" w:color="auto"/>
            </w:tcBorders>
            <w:noWrap/>
            <w:hideMark/>
          </w:tcPr>
          <w:p w14:paraId="66B58EA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Šviesoje</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kietėjantis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rentgenokontrastiškas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kompozitas_injekuojamas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5E2E7023" w14:textId="25F67C4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4000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3690D5E4"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6D6A6A3C" w14:textId="7294D36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4840</w:t>
            </w:r>
            <w:r w:rsidR="002C389B" w:rsidRPr="002C389B">
              <w:rPr>
                <w:rFonts w:eastAsia="Times New Roman"/>
                <w:color w:val="000000"/>
                <w:sz w:val="20"/>
                <w:szCs w:val="20"/>
                <w:bdr w:val="none" w:sz="0" w:space="0" w:color="auto"/>
                <w:lang w:val="en-GB" w:eastAsia="en-GB"/>
              </w:rPr>
              <w:t>.00</w:t>
            </w:r>
          </w:p>
        </w:tc>
      </w:tr>
      <w:tr w:rsidR="008B5A63" w:rsidRPr="008B5A63" w14:paraId="0CACC0A7"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43C9DA8B"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17.</w:t>
            </w:r>
          </w:p>
        </w:tc>
        <w:tc>
          <w:tcPr>
            <w:tcW w:w="4394" w:type="dxa"/>
            <w:tcBorders>
              <w:top w:val="single" w:sz="4" w:space="0" w:color="auto"/>
              <w:left w:val="single" w:sz="4" w:space="0" w:color="auto"/>
              <w:bottom w:val="single" w:sz="4" w:space="0" w:color="auto"/>
              <w:right w:val="single" w:sz="4" w:space="0" w:color="auto"/>
            </w:tcBorders>
            <w:noWrap/>
            <w:hideMark/>
          </w:tcPr>
          <w:p w14:paraId="31D1CC2E"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SJC izoliacinė medžiaga skirta netiesioginiam pulpos padengimui</w:t>
            </w:r>
          </w:p>
        </w:tc>
        <w:tc>
          <w:tcPr>
            <w:tcW w:w="1320" w:type="dxa"/>
            <w:tcBorders>
              <w:top w:val="single" w:sz="4" w:space="0" w:color="auto"/>
              <w:left w:val="single" w:sz="4" w:space="0" w:color="auto"/>
              <w:bottom w:val="single" w:sz="4" w:space="0" w:color="auto"/>
              <w:right w:val="single" w:sz="4" w:space="0" w:color="auto"/>
            </w:tcBorders>
            <w:noWrap/>
            <w:hideMark/>
          </w:tcPr>
          <w:p w14:paraId="5892D7B4" w14:textId="2CEBFF30"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1528</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1469E9D0"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E3B86BC"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1848.88</w:t>
            </w:r>
          </w:p>
        </w:tc>
      </w:tr>
      <w:tr w:rsidR="008B5A63" w:rsidRPr="008B5A63" w14:paraId="7FC56974"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A677EC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18.</w:t>
            </w:r>
          </w:p>
        </w:tc>
        <w:tc>
          <w:tcPr>
            <w:tcW w:w="4394" w:type="dxa"/>
            <w:tcBorders>
              <w:top w:val="single" w:sz="4" w:space="0" w:color="auto"/>
              <w:left w:val="single" w:sz="4" w:space="0" w:color="auto"/>
              <w:bottom w:val="single" w:sz="4" w:space="0" w:color="auto"/>
              <w:right w:val="single" w:sz="4" w:space="0" w:color="auto"/>
            </w:tcBorders>
            <w:noWrap/>
            <w:hideMark/>
          </w:tcPr>
          <w:p w14:paraId="4F77E718"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Stiklo jonomerinis cementavimo cementas cheminio kietėjimo</w:t>
            </w:r>
          </w:p>
        </w:tc>
        <w:tc>
          <w:tcPr>
            <w:tcW w:w="1320" w:type="dxa"/>
            <w:tcBorders>
              <w:top w:val="single" w:sz="4" w:space="0" w:color="auto"/>
              <w:left w:val="single" w:sz="4" w:space="0" w:color="auto"/>
              <w:bottom w:val="single" w:sz="4" w:space="0" w:color="auto"/>
              <w:right w:val="single" w:sz="4" w:space="0" w:color="auto"/>
            </w:tcBorders>
            <w:noWrap/>
            <w:hideMark/>
          </w:tcPr>
          <w:p w14:paraId="45E96A25" w14:textId="294C47FA"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900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2699F2E5"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7B0812C8" w14:textId="22495310"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1089</w:t>
            </w:r>
            <w:r w:rsidR="002C389B" w:rsidRPr="002C389B">
              <w:rPr>
                <w:rFonts w:eastAsia="Times New Roman"/>
                <w:color w:val="000000"/>
                <w:sz w:val="20"/>
                <w:szCs w:val="20"/>
                <w:bdr w:val="none" w:sz="0" w:space="0" w:color="auto"/>
                <w:lang w:val="en-GB" w:eastAsia="en-GB"/>
              </w:rPr>
              <w:t>.00</w:t>
            </w:r>
          </w:p>
        </w:tc>
      </w:tr>
      <w:tr w:rsidR="008B5A63" w:rsidRPr="008B5A63" w14:paraId="76E4D2AE"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36B8F6F"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19.</w:t>
            </w:r>
          </w:p>
        </w:tc>
        <w:tc>
          <w:tcPr>
            <w:tcW w:w="4394" w:type="dxa"/>
            <w:tcBorders>
              <w:top w:val="single" w:sz="4" w:space="0" w:color="auto"/>
              <w:left w:val="single" w:sz="4" w:space="0" w:color="auto"/>
              <w:bottom w:val="single" w:sz="4" w:space="0" w:color="auto"/>
              <w:right w:val="single" w:sz="4" w:space="0" w:color="auto"/>
            </w:tcBorders>
            <w:noWrap/>
            <w:hideMark/>
          </w:tcPr>
          <w:p w14:paraId="606A7EBF"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Dantų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kanalų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užpildo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medžiaga</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708D5507" w14:textId="6F34E7E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105</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7903E01B"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4B961AC"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127.05</w:t>
            </w:r>
          </w:p>
        </w:tc>
      </w:tr>
      <w:tr w:rsidR="008B5A63" w:rsidRPr="008B5A63" w14:paraId="169F5F4B"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43735D30"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20.</w:t>
            </w:r>
          </w:p>
        </w:tc>
        <w:tc>
          <w:tcPr>
            <w:tcW w:w="4394" w:type="dxa"/>
            <w:tcBorders>
              <w:top w:val="single" w:sz="4" w:space="0" w:color="auto"/>
              <w:left w:val="single" w:sz="4" w:space="0" w:color="auto"/>
              <w:bottom w:val="single" w:sz="4" w:space="0" w:color="auto"/>
              <w:right w:val="single" w:sz="4" w:space="0" w:color="auto"/>
            </w:tcBorders>
            <w:noWrap/>
            <w:hideMark/>
          </w:tcPr>
          <w:p w14:paraId="3BCADD91"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Aerozolis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protezų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tikslumui</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tikrinti</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70A2E96D" w14:textId="1AEB8B0F"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22</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34E1EE10"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5A76B234"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26.62</w:t>
            </w:r>
          </w:p>
        </w:tc>
      </w:tr>
      <w:tr w:rsidR="008B5A63" w:rsidRPr="008B5A63" w14:paraId="04032B0D"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7B17710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4394" w:type="dxa"/>
            <w:tcBorders>
              <w:top w:val="single" w:sz="4" w:space="0" w:color="auto"/>
              <w:left w:val="single" w:sz="4" w:space="0" w:color="auto"/>
              <w:bottom w:val="single" w:sz="4" w:space="0" w:color="auto"/>
              <w:right w:val="single" w:sz="4" w:space="0" w:color="auto"/>
            </w:tcBorders>
            <w:noWrap/>
            <w:hideMark/>
          </w:tcPr>
          <w:p w14:paraId="4D57D689" w14:textId="77777777" w:rsidR="008B5A63" w:rsidRPr="00386B0C"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it-IT" w:eastAsia="en-GB"/>
              </w:rPr>
            </w:pPr>
            <w:r w:rsidRPr="008B5A63">
              <w:rPr>
                <w:rFonts w:eastAsia="Times New Roman"/>
                <w:color w:val="000000"/>
                <w:sz w:val="20"/>
                <w:szCs w:val="20"/>
                <w:bdr w:val="none" w:sz="0" w:space="0" w:color="auto"/>
                <w:lang w:val="en-GB" w:eastAsia="en-GB"/>
              </w:rPr>
              <w:t xml:space="preserve"> </w:t>
            </w:r>
            <w:r w:rsidRPr="00386B0C">
              <w:rPr>
                <w:rFonts w:eastAsia="Times New Roman"/>
                <w:color w:val="000000"/>
                <w:sz w:val="20"/>
                <w:szCs w:val="20"/>
                <w:bdr w:val="none" w:sz="0" w:space="0" w:color="auto"/>
                <w:lang w:val="it-IT" w:eastAsia="en-GB"/>
              </w:rPr>
              <w:t>Dantų grunto priemonė, skirta naudoti su klijais .OptiBond FL 1 Prime</w:t>
            </w:r>
          </w:p>
        </w:tc>
        <w:tc>
          <w:tcPr>
            <w:tcW w:w="1320" w:type="dxa"/>
            <w:tcBorders>
              <w:top w:val="single" w:sz="4" w:space="0" w:color="auto"/>
              <w:left w:val="single" w:sz="4" w:space="0" w:color="auto"/>
              <w:bottom w:val="single" w:sz="4" w:space="0" w:color="auto"/>
              <w:right w:val="single" w:sz="4" w:space="0" w:color="auto"/>
            </w:tcBorders>
            <w:noWrap/>
            <w:hideMark/>
          </w:tcPr>
          <w:p w14:paraId="3DCE1A37" w14:textId="12152E7D"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74</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26D07EA8"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797C23B"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89.54</w:t>
            </w:r>
          </w:p>
        </w:tc>
      </w:tr>
      <w:tr w:rsidR="008B5A63" w:rsidRPr="008B5A63" w14:paraId="756AE19D"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08974E7E"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22.</w:t>
            </w:r>
          </w:p>
        </w:tc>
        <w:tc>
          <w:tcPr>
            <w:tcW w:w="4394" w:type="dxa"/>
            <w:tcBorders>
              <w:top w:val="single" w:sz="4" w:space="0" w:color="auto"/>
              <w:left w:val="single" w:sz="4" w:space="0" w:color="auto"/>
              <w:bottom w:val="single" w:sz="4" w:space="0" w:color="auto"/>
              <w:right w:val="single" w:sz="4" w:space="0" w:color="auto"/>
            </w:tcBorders>
            <w:noWrap/>
            <w:hideMark/>
          </w:tcPr>
          <w:p w14:paraId="2FAAF72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Šviesoje</w:t>
            </w:r>
            <w:proofErr w:type="spellEnd"/>
            <w:r w:rsidRPr="008B5A63">
              <w:rPr>
                <w:rFonts w:eastAsia="Times New Roman"/>
                <w:color w:val="000000"/>
                <w:sz w:val="20"/>
                <w:szCs w:val="20"/>
                <w:bdr w:val="none" w:sz="0" w:space="0" w:color="auto"/>
                <w:lang w:val="en-GB" w:eastAsia="en-GB"/>
              </w:rPr>
              <w:t xml:space="preserve"> </w:t>
            </w:r>
            <w:proofErr w:type="spellStart"/>
            <w:proofErr w:type="gramStart"/>
            <w:r w:rsidRPr="008B5A63">
              <w:rPr>
                <w:rFonts w:eastAsia="Times New Roman"/>
                <w:color w:val="000000"/>
                <w:sz w:val="20"/>
                <w:szCs w:val="20"/>
                <w:bdr w:val="none" w:sz="0" w:space="0" w:color="auto"/>
                <w:lang w:val="en-GB" w:eastAsia="en-GB"/>
              </w:rPr>
              <w:t>kietėjantys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dantų</w:t>
            </w:r>
            <w:proofErr w:type="spellEnd"/>
            <w:proofErr w:type="gramEnd"/>
            <w:r w:rsidRPr="008B5A63">
              <w:rPr>
                <w:rFonts w:eastAsia="Times New Roman"/>
                <w:color w:val="000000"/>
                <w:sz w:val="20"/>
                <w:szCs w:val="20"/>
                <w:bdr w:val="none" w:sz="0" w:space="0" w:color="auto"/>
                <w:lang w:val="en-GB" w:eastAsia="en-GB"/>
              </w:rPr>
              <w:t xml:space="preserve"> </w:t>
            </w:r>
            <w:proofErr w:type="spellStart"/>
            <w:proofErr w:type="gramStart"/>
            <w:r w:rsidRPr="008B5A63">
              <w:rPr>
                <w:rFonts w:eastAsia="Times New Roman"/>
                <w:color w:val="000000"/>
                <w:sz w:val="20"/>
                <w:szCs w:val="20"/>
                <w:bdr w:val="none" w:sz="0" w:space="0" w:color="auto"/>
                <w:lang w:val="en-GB" w:eastAsia="en-GB"/>
              </w:rPr>
              <w:t>klijai.OptiBond</w:t>
            </w:r>
            <w:proofErr w:type="spellEnd"/>
            <w:proofErr w:type="gramEnd"/>
            <w:r w:rsidRPr="008B5A63">
              <w:rPr>
                <w:rFonts w:eastAsia="Times New Roman"/>
                <w:color w:val="000000"/>
                <w:sz w:val="20"/>
                <w:szCs w:val="20"/>
                <w:bdr w:val="none" w:sz="0" w:space="0" w:color="auto"/>
                <w:lang w:val="en-GB" w:eastAsia="en-GB"/>
              </w:rPr>
              <w:t xml:space="preserve"> FL 2 Adhesive*, 8 ml</w:t>
            </w:r>
          </w:p>
        </w:tc>
        <w:tc>
          <w:tcPr>
            <w:tcW w:w="1320" w:type="dxa"/>
            <w:tcBorders>
              <w:top w:val="single" w:sz="4" w:space="0" w:color="auto"/>
              <w:left w:val="single" w:sz="4" w:space="0" w:color="auto"/>
              <w:bottom w:val="single" w:sz="4" w:space="0" w:color="auto"/>
              <w:right w:val="single" w:sz="4" w:space="0" w:color="auto"/>
            </w:tcBorders>
            <w:noWrap/>
            <w:hideMark/>
          </w:tcPr>
          <w:p w14:paraId="4CD8D35C" w14:textId="7207D0B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496</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353146BE"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E73A417"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600.16</w:t>
            </w:r>
          </w:p>
        </w:tc>
      </w:tr>
      <w:tr w:rsidR="008B5A63" w:rsidRPr="002C389B" w14:paraId="6E9BFF1F"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205E4D6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23.</w:t>
            </w:r>
          </w:p>
        </w:tc>
        <w:tc>
          <w:tcPr>
            <w:tcW w:w="4394" w:type="dxa"/>
            <w:tcBorders>
              <w:top w:val="single" w:sz="4" w:space="0" w:color="auto"/>
              <w:left w:val="single" w:sz="4" w:space="0" w:color="auto"/>
              <w:bottom w:val="single" w:sz="4" w:space="0" w:color="auto"/>
              <w:right w:val="single" w:sz="4" w:space="0" w:color="auto"/>
            </w:tcBorders>
            <w:noWrap/>
            <w:hideMark/>
          </w:tcPr>
          <w:p w14:paraId="004D804E" w14:textId="5047D729"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Plombų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poliravimo</w:t>
            </w:r>
            <w:proofErr w:type="spellEnd"/>
            <w:r w:rsidRPr="008B5A63">
              <w:rPr>
                <w:rFonts w:eastAsia="Times New Roman"/>
                <w:color w:val="000000"/>
                <w:sz w:val="20"/>
                <w:szCs w:val="20"/>
                <w:bdr w:val="none" w:sz="0" w:space="0" w:color="auto"/>
                <w:lang w:val="en-GB" w:eastAsia="en-GB"/>
              </w:rPr>
              <w:t xml:space="preserve"> pasta</w:t>
            </w:r>
          </w:p>
        </w:tc>
        <w:tc>
          <w:tcPr>
            <w:tcW w:w="1320" w:type="dxa"/>
            <w:tcBorders>
              <w:top w:val="single" w:sz="4" w:space="0" w:color="auto"/>
              <w:left w:val="single" w:sz="4" w:space="0" w:color="auto"/>
              <w:bottom w:val="single" w:sz="4" w:space="0" w:color="auto"/>
              <w:right w:val="single" w:sz="4" w:space="0" w:color="auto"/>
            </w:tcBorders>
            <w:noWrap/>
            <w:hideMark/>
          </w:tcPr>
          <w:p w14:paraId="383FDB6C" w14:textId="1A47B12E"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250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04D182B9"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7490B5D1" w14:textId="720454F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302.5</w:t>
            </w:r>
            <w:r w:rsidR="002C389B" w:rsidRPr="002C389B">
              <w:rPr>
                <w:rFonts w:eastAsia="Times New Roman"/>
                <w:color w:val="000000"/>
                <w:sz w:val="20"/>
                <w:szCs w:val="20"/>
                <w:bdr w:val="none" w:sz="0" w:space="0" w:color="auto"/>
                <w:lang w:val="en-GB" w:eastAsia="en-GB"/>
              </w:rPr>
              <w:t>0</w:t>
            </w:r>
          </w:p>
        </w:tc>
      </w:tr>
      <w:tr w:rsidR="008B5A63" w:rsidRPr="008B5A63" w14:paraId="300974CD"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71972D30"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24.</w:t>
            </w:r>
          </w:p>
        </w:tc>
        <w:tc>
          <w:tcPr>
            <w:tcW w:w="4394" w:type="dxa"/>
            <w:tcBorders>
              <w:top w:val="single" w:sz="4" w:space="0" w:color="auto"/>
              <w:left w:val="single" w:sz="4" w:space="0" w:color="auto"/>
              <w:bottom w:val="single" w:sz="4" w:space="0" w:color="auto"/>
              <w:right w:val="single" w:sz="4" w:space="0" w:color="auto"/>
            </w:tcBorders>
            <w:noWrap/>
            <w:hideMark/>
          </w:tcPr>
          <w:p w14:paraId="4FAD7E0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MTA . Mineraltrioksido agregatas perforacijų gydymui</w:t>
            </w:r>
          </w:p>
        </w:tc>
        <w:tc>
          <w:tcPr>
            <w:tcW w:w="1320" w:type="dxa"/>
            <w:tcBorders>
              <w:top w:val="single" w:sz="4" w:space="0" w:color="auto"/>
              <w:left w:val="single" w:sz="4" w:space="0" w:color="auto"/>
              <w:bottom w:val="single" w:sz="4" w:space="0" w:color="auto"/>
              <w:right w:val="single" w:sz="4" w:space="0" w:color="auto"/>
            </w:tcBorders>
            <w:noWrap/>
            <w:hideMark/>
          </w:tcPr>
          <w:p w14:paraId="4DC99D0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220.56</w:t>
            </w:r>
          </w:p>
        </w:tc>
        <w:tc>
          <w:tcPr>
            <w:tcW w:w="1320" w:type="dxa"/>
            <w:tcBorders>
              <w:top w:val="single" w:sz="4" w:space="0" w:color="auto"/>
              <w:left w:val="single" w:sz="4" w:space="0" w:color="auto"/>
              <w:bottom w:val="single" w:sz="4" w:space="0" w:color="auto"/>
              <w:right w:val="single" w:sz="4" w:space="0" w:color="auto"/>
            </w:tcBorders>
            <w:noWrap/>
            <w:hideMark/>
          </w:tcPr>
          <w:p w14:paraId="4A9ADDE1"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23ED8A1"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266.88</w:t>
            </w:r>
          </w:p>
        </w:tc>
      </w:tr>
      <w:tr w:rsidR="008B5A63" w:rsidRPr="008B5A63" w14:paraId="438CD7F4"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75D2ADEB"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25.</w:t>
            </w:r>
          </w:p>
        </w:tc>
        <w:tc>
          <w:tcPr>
            <w:tcW w:w="4394" w:type="dxa"/>
            <w:tcBorders>
              <w:top w:val="single" w:sz="4" w:space="0" w:color="auto"/>
              <w:left w:val="single" w:sz="4" w:space="0" w:color="auto"/>
              <w:bottom w:val="single" w:sz="4" w:space="0" w:color="auto"/>
              <w:right w:val="single" w:sz="4" w:space="0" w:color="auto"/>
            </w:tcBorders>
            <w:noWrap/>
            <w:hideMark/>
          </w:tcPr>
          <w:p w14:paraId="2E66FB38"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Spalvotas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kompomerinis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užpildas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pieniniams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dantims_netakus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3FC06E15" w14:textId="2144CA51"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1800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44BF431"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0E3F078" w14:textId="65C684C0"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2178</w:t>
            </w:r>
            <w:r w:rsidR="002C389B" w:rsidRPr="002C389B">
              <w:rPr>
                <w:rFonts w:eastAsia="Times New Roman"/>
                <w:color w:val="000000"/>
                <w:sz w:val="20"/>
                <w:szCs w:val="20"/>
                <w:bdr w:val="none" w:sz="0" w:space="0" w:color="auto"/>
                <w:lang w:val="en-GB" w:eastAsia="en-GB"/>
              </w:rPr>
              <w:t>.00</w:t>
            </w:r>
          </w:p>
        </w:tc>
      </w:tr>
      <w:tr w:rsidR="008B5A63" w:rsidRPr="008B5A63" w14:paraId="3F9AD9CA"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0D457380"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26.</w:t>
            </w:r>
          </w:p>
        </w:tc>
        <w:tc>
          <w:tcPr>
            <w:tcW w:w="4394" w:type="dxa"/>
            <w:tcBorders>
              <w:top w:val="single" w:sz="4" w:space="0" w:color="auto"/>
              <w:left w:val="single" w:sz="4" w:space="0" w:color="auto"/>
              <w:bottom w:val="single" w:sz="4" w:space="0" w:color="auto"/>
              <w:right w:val="single" w:sz="4" w:space="0" w:color="auto"/>
            </w:tcBorders>
            <w:noWrap/>
            <w:hideMark/>
          </w:tcPr>
          <w:p w14:paraId="3C6CBBDC"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Spalvotas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kompomerinis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takusis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fluorą</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išskiriantis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užpildas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pieniniams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dantimsTwinky</w:t>
            </w:r>
            <w:proofErr w:type="spellEnd"/>
            <w:r w:rsidRPr="008B5A63">
              <w:rPr>
                <w:rFonts w:eastAsia="Times New Roman"/>
                <w:color w:val="000000"/>
                <w:sz w:val="20"/>
                <w:szCs w:val="20"/>
                <w:bdr w:val="none" w:sz="0" w:space="0" w:color="auto"/>
                <w:lang w:val="en-GB" w:eastAsia="en-GB"/>
              </w:rPr>
              <w:t xml:space="preserve"> Star Flow </w:t>
            </w:r>
            <w:proofErr w:type="spellStart"/>
            <w:r w:rsidRPr="008B5A63">
              <w:rPr>
                <w:rFonts w:eastAsia="Times New Roman"/>
                <w:color w:val="000000"/>
                <w:sz w:val="20"/>
                <w:szCs w:val="20"/>
                <w:bdr w:val="none" w:sz="0" w:space="0" w:color="auto"/>
                <w:lang w:val="en-GB" w:eastAsia="en-GB"/>
              </w:rPr>
              <w:t>ar</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lygiavertis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326FAFE7" w14:textId="3A2657D8"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690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01BC079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57CCB95" w14:textId="0BDF96BD"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834.9</w:t>
            </w:r>
            <w:r w:rsidR="002C389B" w:rsidRPr="002C389B">
              <w:rPr>
                <w:rFonts w:eastAsia="Times New Roman"/>
                <w:color w:val="000000"/>
                <w:sz w:val="20"/>
                <w:szCs w:val="20"/>
                <w:bdr w:val="none" w:sz="0" w:space="0" w:color="auto"/>
                <w:lang w:val="en-GB" w:eastAsia="en-GB"/>
              </w:rPr>
              <w:t>0</w:t>
            </w:r>
          </w:p>
        </w:tc>
      </w:tr>
      <w:tr w:rsidR="008B5A63" w:rsidRPr="008B5A63" w14:paraId="3D3D80F1"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32A1EFE1"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27.</w:t>
            </w:r>
          </w:p>
        </w:tc>
        <w:tc>
          <w:tcPr>
            <w:tcW w:w="4394" w:type="dxa"/>
            <w:tcBorders>
              <w:top w:val="single" w:sz="4" w:space="0" w:color="auto"/>
              <w:left w:val="single" w:sz="4" w:space="0" w:color="auto"/>
              <w:bottom w:val="single" w:sz="4" w:space="0" w:color="auto"/>
              <w:right w:val="single" w:sz="4" w:space="0" w:color="auto"/>
            </w:tcBorders>
            <w:noWrap/>
            <w:hideMark/>
          </w:tcPr>
          <w:p w14:paraId="097C47E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Fluorido gelis dantų ėduonies prevencijai turintis 12500 ppm (arba 1.25 proc.) fluoridų</w:t>
            </w:r>
          </w:p>
        </w:tc>
        <w:tc>
          <w:tcPr>
            <w:tcW w:w="1320" w:type="dxa"/>
            <w:tcBorders>
              <w:top w:val="single" w:sz="4" w:space="0" w:color="auto"/>
              <w:left w:val="single" w:sz="4" w:space="0" w:color="auto"/>
              <w:bottom w:val="single" w:sz="4" w:space="0" w:color="auto"/>
              <w:right w:val="single" w:sz="4" w:space="0" w:color="auto"/>
            </w:tcBorders>
            <w:noWrap/>
            <w:hideMark/>
          </w:tcPr>
          <w:p w14:paraId="7FDE64F7" w14:textId="5160C0E3"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11D45CF5"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1AFED4FC" w14:textId="00D33E12"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484</w:t>
            </w:r>
            <w:r w:rsidR="002C389B" w:rsidRPr="002C389B">
              <w:rPr>
                <w:rFonts w:eastAsia="Times New Roman"/>
                <w:color w:val="000000"/>
                <w:sz w:val="20"/>
                <w:szCs w:val="20"/>
                <w:bdr w:val="none" w:sz="0" w:space="0" w:color="auto"/>
                <w:lang w:val="en-GB" w:eastAsia="en-GB"/>
              </w:rPr>
              <w:t>.00</w:t>
            </w:r>
          </w:p>
        </w:tc>
      </w:tr>
      <w:tr w:rsidR="008B5A63" w:rsidRPr="008B5A63" w14:paraId="484E3809"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7B887CA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28.</w:t>
            </w:r>
          </w:p>
        </w:tc>
        <w:tc>
          <w:tcPr>
            <w:tcW w:w="4394" w:type="dxa"/>
            <w:tcBorders>
              <w:top w:val="single" w:sz="4" w:space="0" w:color="auto"/>
              <w:left w:val="single" w:sz="4" w:space="0" w:color="auto"/>
              <w:bottom w:val="single" w:sz="4" w:space="0" w:color="auto"/>
              <w:right w:val="single" w:sz="4" w:space="0" w:color="auto"/>
            </w:tcBorders>
            <w:noWrap/>
            <w:hideMark/>
          </w:tcPr>
          <w:p w14:paraId="3E223FF3"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Balinamoji</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medžiaga</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kapoms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42FC12BC"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31.26</w:t>
            </w:r>
          </w:p>
        </w:tc>
        <w:tc>
          <w:tcPr>
            <w:tcW w:w="1320" w:type="dxa"/>
            <w:tcBorders>
              <w:top w:val="single" w:sz="4" w:space="0" w:color="auto"/>
              <w:left w:val="single" w:sz="4" w:space="0" w:color="auto"/>
              <w:bottom w:val="single" w:sz="4" w:space="0" w:color="auto"/>
              <w:right w:val="single" w:sz="4" w:space="0" w:color="auto"/>
            </w:tcBorders>
            <w:noWrap/>
            <w:hideMark/>
          </w:tcPr>
          <w:p w14:paraId="5B679EBF"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141E72B"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37.82</w:t>
            </w:r>
          </w:p>
        </w:tc>
      </w:tr>
      <w:tr w:rsidR="008B5A63" w:rsidRPr="008B5A63" w14:paraId="3A509D6B"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7BC87BD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29.</w:t>
            </w:r>
          </w:p>
        </w:tc>
        <w:tc>
          <w:tcPr>
            <w:tcW w:w="4394" w:type="dxa"/>
            <w:tcBorders>
              <w:top w:val="single" w:sz="4" w:space="0" w:color="auto"/>
              <w:left w:val="single" w:sz="4" w:space="0" w:color="auto"/>
              <w:bottom w:val="single" w:sz="4" w:space="0" w:color="auto"/>
              <w:right w:val="single" w:sz="4" w:space="0" w:color="auto"/>
            </w:tcBorders>
            <w:noWrap/>
            <w:hideMark/>
          </w:tcPr>
          <w:p w14:paraId="55431D3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Preparatas naudojamas mechaninio šaknų kanalų apdirbimo procese</w:t>
            </w:r>
          </w:p>
        </w:tc>
        <w:tc>
          <w:tcPr>
            <w:tcW w:w="1320" w:type="dxa"/>
            <w:tcBorders>
              <w:top w:val="single" w:sz="4" w:space="0" w:color="auto"/>
              <w:left w:val="single" w:sz="4" w:space="0" w:color="auto"/>
              <w:bottom w:val="single" w:sz="4" w:space="0" w:color="auto"/>
              <w:right w:val="single" w:sz="4" w:space="0" w:color="auto"/>
            </w:tcBorders>
            <w:noWrap/>
            <w:hideMark/>
          </w:tcPr>
          <w:p w14:paraId="0AC51051" w14:textId="1453F885"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450FA986"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4E75911" w14:textId="4300E37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48.4</w:t>
            </w:r>
            <w:r w:rsidR="002C389B" w:rsidRPr="002C389B">
              <w:rPr>
                <w:rFonts w:eastAsia="Times New Roman"/>
                <w:color w:val="000000"/>
                <w:sz w:val="20"/>
                <w:szCs w:val="20"/>
                <w:bdr w:val="none" w:sz="0" w:space="0" w:color="auto"/>
                <w:lang w:val="en-GB" w:eastAsia="en-GB"/>
              </w:rPr>
              <w:t>0</w:t>
            </w:r>
          </w:p>
        </w:tc>
      </w:tr>
      <w:tr w:rsidR="008B5A63" w:rsidRPr="008B5A63" w14:paraId="65B80EA0"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41B3ED3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30.</w:t>
            </w:r>
          </w:p>
        </w:tc>
        <w:tc>
          <w:tcPr>
            <w:tcW w:w="4394" w:type="dxa"/>
            <w:tcBorders>
              <w:top w:val="single" w:sz="4" w:space="0" w:color="auto"/>
              <w:left w:val="single" w:sz="4" w:space="0" w:color="auto"/>
              <w:bottom w:val="single" w:sz="4" w:space="0" w:color="auto"/>
              <w:right w:val="single" w:sz="4" w:space="0" w:color="auto"/>
            </w:tcBorders>
            <w:noWrap/>
            <w:hideMark/>
          </w:tcPr>
          <w:p w14:paraId="2E9FF434"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 xml:space="preserve">Gelis EDTA pagrindu, medžiaga kanalų valymui, </w:t>
            </w:r>
          </w:p>
        </w:tc>
        <w:tc>
          <w:tcPr>
            <w:tcW w:w="1320" w:type="dxa"/>
            <w:tcBorders>
              <w:top w:val="single" w:sz="4" w:space="0" w:color="auto"/>
              <w:left w:val="single" w:sz="4" w:space="0" w:color="auto"/>
              <w:bottom w:val="single" w:sz="4" w:space="0" w:color="auto"/>
              <w:right w:val="single" w:sz="4" w:space="0" w:color="auto"/>
            </w:tcBorders>
            <w:noWrap/>
            <w:hideMark/>
          </w:tcPr>
          <w:p w14:paraId="49684296"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99.36</w:t>
            </w:r>
          </w:p>
        </w:tc>
        <w:tc>
          <w:tcPr>
            <w:tcW w:w="1320" w:type="dxa"/>
            <w:tcBorders>
              <w:top w:val="single" w:sz="4" w:space="0" w:color="auto"/>
              <w:left w:val="single" w:sz="4" w:space="0" w:color="auto"/>
              <w:bottom w:val="single" w:sz="4" w:space="0" w:color="auto"/>
              <w:right w:val="single" w:sz="4" w:space="0" w:color="auto"/>
            </w:tcBorders>
            <w:noWrap/>
            <w:hideMark/>
          </w:tcPr>
          <w:p w14:paraId="3FCF4A36"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E5ECBAB"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120.23</w:t>
            </w:r>
          </w:p>
        </w:tc>
      </w:tr>
      <w:tr w:rsidR="008B5A63" w:rsidRPr="008B5A63" w14:paraId="442020BE"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6115F01B"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31.</w:t>
            </w:r>
          </w:p>
        </w:tc>
        <w:tc>
          <w:tcPr>
            <w:tcW w:w="4394" w:type="dxa"/>
            <w:tcBorders>
              <w:top w:val="single" w:sz="4" w:space="0" w:color="auto"/>
              <w:left w:val="single" w:sz="4" w:space="0" w:color="auto"/>
              <w:bottom w:val="single" w:sz="4" w:space="0" w:color="auto"/>
              <w:right w:val="single" w:sz="4" w:space="0" w:color="auto"/>
            </w:tcBorders>
            <w:noWrap/>
            <w:hideMark/>
          </w:tcPr>
          <w:p w14:paraId="21A92FC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Aplikacinis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anestetikas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žele</w:t>
            </w:r>
            <w:proofErr w:type="spellEnd"/>
            <w:r w:rsidRPr="008B5A63">
              <w:rPr>
                <w:rFonts w:eastAsia="Times New Roman"/>
                <w:color w:val="000000"/>
                <w:sz w:val="20"/>
                <w:szCs w:val="20"/>
                <w:bdr w:val="none" w:sz="0" w:space="0" w:color="auto"/>
                <w:lang w:val="en-GB" w:eastAsia="en-GB"/>
              </w:rPr>
              <w:t xml:space="preserve"> </w:t>
            </w:r>
          </w:p>
        </w:tc>
        <w:tc>
          <w:tcPr>
            <w:tcW w:w="1320" w:type="dxa"/>
            <w:tcBorders>
              <w:top w:val="single" w:sz="4" w:space="0" w:color="auto"/>
              <w:left w:val="single" w:sz="4" w:space="0" w:color="auto"/>
              <w:bottom w:val="single" w:sz="4" w:space="0" w:color="auto"/>
              <w:right w:val="single" w:sz="4" w:space="0" w:color="auto"/>
            </w:tcBorders>
            <w:noWrap/>
            <w:hideMark/>
          </w:tcPr>
          <w:p w14:paraId="729B85D7" w14:textId="63E9532D"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36A760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63FAEC2" w14:textId="1E9D0CC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363</w:t>
            </w:r>
            <w:r w:rsidR="002C389B" w:rsidRPr="002C389B">
              <w:rPr>
                <w:rFonts w:eastAsia="Times New Roman"/>
                <w:color w:val="000000"/>
                <w:sz w:val="20"/>
                <w:szCs w:val="20"/>
                <w:bdr w:val="none" w:sz="0" w:space="0" w:color="auto"/>
                <w:lang w:val="en-GB" w:eastAsia="en-GB"/>
              </w:rPr>
              <w:t>.00</w:t>
            </w:r>
          </w:p>
        </w:tc>
      </w:tr>
      <w:tr w:rsidR="008B5A63" w:rsidRPr="008B5A63" w14:paraId="36396EEA"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1F94F1D1"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32.</w:t>
            </w:r>
          </w:p>
        </w:tc>
        <w:tc>
          <w:tcPr>
            <w:tcW w:w="4394" w:type="dxa"/>
            <w:tcBorders>
              <w:top w:val="single" w:sz="4" w:space="0" w:color="auto"/>
              <w:left w:val="single" w:sz="4" w:space="0" w:color="auto"/>
              <w:bottom w:val="single" w:sz="4" w:space="0" w:color="auto"/>
              <w:right w:val="single" w:sz="4" w:space="0" w:color="auto"/>
            </w:tcBorders>
            <w:noWrap/>
            <w:hideMark/>
          </w:tcPr>
          <w:p w14:paraId="300D9BC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Hipochloritas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Chlorax</w:t>
            </w:r>
            <w:proofErr w:type="spellEnd"/>
            <w:r w:rsidRPr="008B5A63">
              <w:rPr>
                <w:rFonts w:eastAsia="Times New Roman"/>
                <w:color w:val="000000"/>
                <w:sz w:val="20"/>
                <w:szCs w:val="20"/>
                <w:bdr w:val="none" w:sz="0" w:space="0" w:color="auto"/>
                <w:lang w:val="en-GB" w:eastAsia="en-GB"/>
              </w:rPr>
              <w:t xml:space="preserve"> 2 %</w:t>
            </w:r>
          </w:p>
        </w:tc>
        <w:tc>
          <w:tcPr>
            <w:tcW w:w="1320" w:type="dxa"/>
            <w:tcBorders>
              <w:top w:val="single" w:sz="4" w:space="0" w:color="auto"/>
              <w:left w:val="single" w:sz="4" w:space="0" w:color="auto"/>
              <w:bottom w:val="single" w:sz="4" w:space="0" w:color="auto"/>
              <w:right w:val="single" w:sz="4" w:space="0" w:color="auto"/>
            </w:tcBorders>
            <w:noWrap/>
            <w:hideMark/>
          </w:tcPr>
          <w:p w14:paraId="151D9AED" w14:textId="3C518F0D"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150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2BCD3F14"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7BF9B8F4" w14:textId="09FFFB2C"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181.5</w:t>
            </w:r>
            <w:r w:rsidR="002C389B" w:rsidRPr="002C389B">
              <w:rPr>
                <w:rFonts w:eastAsia="Times New Roman"/>
                <w:color w:val="000000"/>
                <w:sz w:val="20"/>
                <w:szCs w:val="20"/>
                <w:bdr w:val="none" w:sz="0" w:space="0" w:color="auto"/>
                <w:lang w:val="en-GB" w:eastAsia="en-GB"/>
              </w:rPr>
              <w:t>0</w:t>
            </w:r>
          </w:p>
        </w:tc>
      </w:tr>
      <w:tr w:rsidR="008B5A63" w:rsidRPr="008B5A63" w14:paraId="266691DA"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460CDA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33.</w:t>
            </w:r>
          </w:p>
        </w:tc>
        <w:tc>
          <w:tcPr>
            <w:tcW w:w="4394" w:type="dxa"/>
            <w:tcBorders>
              <w:top w:val="single" w:sz="4" w:space="0" w:color="auto"/>
              <w:left w:val="single" w:sz="4" w:space="0" w:color="auto"/>
              <w:bottom w:val="single" w:sz="4" w:space="0" w:color="auto"/>
              <w:right w:val="single" w:sz="4" w:space="0" w:color="auto"/>
            </w:tcBorders>
            <w:noWrap/>
            <w:hideMark/>
          </w:tcPr>
          <w:p w14:paraId="20BED79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Ultradent</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Opaldam</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papild</w:t>
            </w:r>
            <w:proofErr w:type="spellEnd"/>
            <w:r w:rsidRPr="008B5A63">
              <w:rPr>
                <w:rFonts w:eastAsia="Times New Roman"/>
                <w:color w:val="000000"/>
                <w:sz w:val="20"/>
                <w:szCs w:val="20"/>
                <w:bdr w:val="none" w:sz="0" w:space="0" w:color="auto"/>
                <w:lang w:val="en-GB" w:eastAsia="en-GB"/>
              </w:rPr>
              <w:t>.</w:t>
            </w:r>
          </w:p>
        </w:tc>
        <w:tc>
          <w:tcPr>
            <w:tcW w:w="1320" w:type="dxa"/>
            <w:tcBorders>
              <w:top w:val="single" w:sz="4" w:space="0" w:color="auto"/>
              <w:left w:val="single" w:sz="4" w:space="0" w:color="auto"/>
              <w:bottom w:val="single" w:sz="4" w:space="0" w:color="auto"/>
              <w:right w:val="single" w:sz="4" w:space="0" w:color="auto"/>
            </w:tcBorders>
            <w:noWrap/>
            <w:hideMark/>
          </w:tcPr>
          <w:p w14:paraId="5462683E" w14:textId="1B6DAB51"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825</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E45F3EE"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CABD065"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998.25</w:t>
            </w:r>
          </w:p>
        </w:tc>
      </w:tr>
      <w:tr w:rsidR="008B5A63" w:rsidRPr="002C389B" w14:paraId="0310A21B"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47F625E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34.</w:t>
            </w:r>
          </w:p>
        </w:tc>
        <w:tc>
          <w:tcPr>
            <w:tcW w:w="4394" w:type="dxa"/>
            <w:tcBorders>
              <w:top w:val="single" w:sz="4" w:space="0" w:color="auto"/>
              <w:left w:val="single" w:sz="4" w:space="0" w:color="auto"/>
              <w:bottom w:val="single" w:sz="4" w:space="0" w:color="auto"/>
              <w:right w:val="single" w:sz="4" w:space="0" w:color="auto"/>
            </w:tcBorders>
            <w:noWrap/>
            <w:hideMark/>
          </w:tcPr>
          <w:p w14:paraId="523A78A7" w14:textId="6E7626AE"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 xml:space="preserve">Equia Forte </w:t>
            </w:r>
            <w:proofErr w:type="spellStart"/>
            <w:r w:rsidRPr="008B5A63">
              <w:rPr>
                <w:rFonts w:eastAsia="Times New Roman"/>
                <w:color w:val="000000"/>
                <w:sz w:val="20"/>
                <w:szCs w:val="20"/>
                <w:bdr w:val="none" w:sz="0" w:space="0" w:color="auto"/>
                <w:lang w:val="en-GB" w:eastAsia="en-GB"/>
              </w:rPr>
              <w:t>rinkinys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28337CEE" w14:textId="38770D16"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10000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A4C7D44"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436E8C7E" w14:textId="1FFBC130"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12100</w:t>
            </w:r>
            <w:r w:rsidR="002C389B" w:rsidRPr="002C389B">
              <w:rPr>
                <w:rFonts w:eastAsia="Times New Roman"/>
                <w:color w:val="000000"/>
                <w:sz w:val="20"/>
                <w:szCs w:val="20"/>
                <w:bdr w:val="none" w:sz="0" w:space="0" w:color="auto"/>
                <w:lang w:val="en-GB" w:eastAsia="en-GB"/>
              </w:rPr>
              <w:t>.00</w:t>
            </w:r>
          </w:p>
        </w:tc>
      </w:tr>
      <w:tr w:rsidR="008B5A63" w:rsidRPr="008B5A63" w14:paraId="0658F44A"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3027A19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35.</w:t>
            </w:r>
          </w:p>
        </w:tc>
        <w:tc>
          <w:tcPr>
            <w:tcW w:w="4394" w:type="dxa"/>
            <w:tcBorders>
              <w:top w:val="single" w:sz="4" w:space="0" w:color="auto"/>
              <w:left w:val="single" w:sz="4" w:space="0" w:color="auto"/>
              <w:bottom w:val="single" w:sz="4" w:space="0" w:color="auto"/>
              <w:right w:val="single" w:sz="4" w:space="0" w:color="auto"/>
            </w:tcBorders>
            <w:noWrap/>
            <w:hideMark/>
          </w:tcPr>
          <w:p w14:paraId="7B6F68D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Poliravimo</w:t>
            </w:r>
            <w:proofErr w:type="spellEnd"/>
            <w:r w:rsidRPr="008B5A63">
              <w:rPr>
                <w:rFonts w:eastAsia="Times New Roman"/>
                <w:color w:val="000000"/>
                <w:sz w:val="20"/>
                <w:szCs w:val="20"/>
                <w:bdr w:val="none" w:sz="0" w:space="0" w:color="auto"/>
                <w:lang w:val="en-GB" w:eastAsia="en-GB"/>
              </w:rPr>
              <w:t xml:space="preserve"> pasta be </w:t>
            </w:r>
            <w:proofErr w:type="spellStart"/>
            <w:r w:rsidRPr="008B5A63">
              <w:rPr>
                <w:rFonts w:eastAsia="Times New Roman"/>
                <w:color w:val="000000"/>
                <w:sz w:val="20"/>
                <w:szCs w:val="20"/>
                <w:bdr w:val="none" w:sz="0" w:space="0" w:color="auto"/>
                <w:lang w:val="en-GB" w:eastAsia="en-GB"/>
              </w:rPr>
              <w:t>fluoro</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7C15CD0E" w14:textId="22ACBC33"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36</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6B6880E7"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32610A3"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43.56</w:t>
            </w:r>
          </w:p>
        </w:tc>
      </w:tr>
      <w:tr w:rsidR="008B5A63" w:rsidRPr="002C389B" w14:paraId="15F2F73D"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1DA081C4"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36.</w:t>
            </w:r>
          </w:p>
        </w:tc>
        <w:tc>
          <w:tcPr>
            <w:tcW w:w="4394" w:type="dxa"/>
            <w:tcBorders>
              <w:top w:val="single" w:sz="4" w:space="0" w:color="auto"/>
              <w:left w:val="single" w:sz="4" w:space="0" w:color="auto"/>
              <w:bottom w:val="single" w:sz="4" w:space="0" w:color="auto"/>
              <w:right w:val="single" w:sz="4" w:space="0" w:color="auto"/>
            </w:tcBorders>
            <w:noWrap/>
            <w:hideMark/>
          </w:tcPr>
          <w:p w14:paraId="3E2640CA" w14:textId="75393BED"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Dantų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rišiklis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5C9067E9" w14:textId="57CC2715"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852.8</w:t>
            </w:r>
            <w:r w:rsidR="002C389B" w:rsidRPr="002C389B">
              <w:rPr>
                <w:rFonts w:eastAsia="Times New Roman"/>
                <w:color w:val="000000"/>
                <w:sz w:val="20"/>
                <w:szCs w:val="20"/>
                <w:bdr w:val="none" w:sz="0" w:space="0" w:color="auto"/>
                <w:lang w:val="en-GB" w:eastAsia="en-GB"/>
              </w:rPr>
              <w:t>0</w:t>
            </w:r>
          </w:p>
        </w:tc>
        <w:tc>
          <w:tcPr>
            <w:tcW w:w="1320" w:type="dxa"/>
            <w:tcBorders>
              <w:top w:val="single" w:sz="4" w:space="0" w:color="auto"/>
              <w:left w:val="single" w:sz="4" w:space="0" w:color="auto"/>
              <w:bottom w:val="single" w:sz="4" w:space="0" w:color="auto"/>
              <w:right w:val="single" w:sz="4" w:space="0" w:color="auto"/>
            </w:tcBorders>
            <w:noWrap/>
            <w:hideMark/>
          </w:tcPr>
          <w:p w14:paraId="2AEF5061"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9EB60F2"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1031.89</w:t>
            </w:r>
          </w:p>
        </w:tc>
      </w:tr>
      <w:tr w:rsidR="008B5A63" w:rsidRPr="008B5A63" w14:paraId="0BF252A9"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2503920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37.</w:t>
            </w:r>
          </w:p>
        </w:tc>
        <w:tc>
          <w:tcPr>
            <w:tcW w:w="4394" w:type="dxa"/>
            <w:tcBorders>
              <w:top w:val="single" w:sz="4" w:space="0" w:color="auto"/>
              <w:left w:val="single" w:sz="4" w:space="0" w:color="auto"/>
              <w:bottom w:val="single" w:sz="4" w:space="0" w:color="auto"/>
              <w:right w:val="single" w:sz="4" w:space="0" w:color="auto"/>
            </w:tcBorders>
            <w:noWrap/>
            <w:hideMark/>
          </w:tcPr>
          <w:p w14:paraId="150649E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 xml:space="preserve">Sidabro fluorido tirpalas Riva Star Aqua </w:t>
            </w:r>
          </w:p>
        </w:tc>
        <w:tc>
          <w:tcPr>
            <w:tcW w:w="1320" w:type="dxa"/>
            <w:tcBorders>
              <w:top w:val="single" w:sz="4" w:space="0" w:color="auto"/>
              <w:left w:val="single" w:sz="4" w:space="0" w:color="auto"/>
              <w:bottom w:val="single" w:sz="4" w:space="0" w:color="auto"/>
              <w:right w:val="single" w:sz="4" w:space="0" w:color="auto"/>
            </w:tcBorders>
            <w:noWrap/>
            <w:hideMark/>
          </w:tcPr>
          <w:p w14:paraId="2D4EB6BB" w14:textId="457DDA2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3FC4EF29"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117DFD3" w14:textId="3F5A02BC"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363</w:t>
            </w:r>
            <w:r w:rsidR="002C389B" w:rsidRPr="002C389B">
              <w:rPr>
                <w:rFonts w:eastAsia="Times New Roman"/>
                <w:color w:val="000000"/>
                <w:sz w:val="20"/>
                <w:szCs w:val="20"/>
                <w:bdr w:val="none" w:sz="0" w:space="0" w:color="auto"/>
                <w:lang w:val="en-GB" w:eastAsia="en-GB"/>
              </w:rPr>
              <w:t>.00</w:t>
            </w:r>
          </w:p>
        </w:tc>
      </w:tr>
      <w:tr w:rsidR="008B5A63" w:rsidRPr="008B5A63" w14:paraId="1BEB5E6A"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6A59C8ED"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38.</w:t>
            </w:r>
          </w:p>
        </w:tc>
        <w:tc>
          <w:tcPr>
            <w:tcW w:w="4394" w:type="dxa"/>
            <w:tcBorders>
              <w:top w:val="single" w:sz="4" w:space="0" w:color="auto"/>
              <w:left w:val="single" w:sz="4" w:space="0" w:color="auto"/>
              <w:bottom w:val="single" w:sz="4" w:space="0" w:color="auto"/>
              <w:right w:val="single" w:sz="4" w:space="0" w:color="auto"/>
            </w:tcBorders>
            <w:noWrap/>
            <w:hideMark/>
          </w:tcPr>
          <w:p w14:paraId="117E25E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Kraujavimo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stabdymo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gelis</w:t>
            </w:r>
            <w:proofErr w:type="spellEnd"/>
            <w:r w:rsidRPr="008B5A63">
              <w:rPr>
                <w:rFonts w:eastAsia="Times New Roman"/>
                <w:color w:val="000000"/>
                <w:sz w:val="20"/>
                <w:szCs w:val="20"/>
                <w:bdr w:val="none" w:sz="0" w:space="0" w:color="auto"/>
                <w:lang w:val="en-GB" w:eastAsia="en-GB"/>
              </w:rPr>
              <w:t xml:space="preserve">  </w:t>
            </w:r>
          </w:p>
        </w:tc>
        <w:tc>
          <w:tcPr>
            <w:tcW w:w="1320" w:type="dxa"/>
            <w:tcBorders>
              <w:top w:val="single" w:sz="4" w:space="0" w:color="auto"/>
              <w:left w:val="single" w:sz="4" w:space="0" w:color="auto"/>
              <w:bottom w:val="single" w:sz="4" w:space="0" w:color="auto"/>
              <w:right w:val="single" w:sz="4" w:space="0" w:color="auto"/>
            </w:tcBorders>
            <w:noWrap/>
            <w:hideMark/>
          </w:tcPr>
          <w:p w14:paraId="2F8092AA" w14:textId="0827243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351.9</w:t>
            </w:r>
            <w:r w:rsidR="002C389B" w:rsidRPr="002C389B">
              <w:rPr>
                <w:rFonts w:eastAsia="Times New Roman"/>
                <w:color w:val="000000"/>
                <w:sz w:val="20"/>
                <w:szCs w:val="20"/>
                <w:bdr w:val="none" w:sz="0" w:space="0" w:color="auto"/>
                <w:lang w:val="en-GB" w:eastAsia="en-GB"/>
              </w:rPr>
              <w:t>0</w:t>
            </w:r>
          </w:p>
        </w:tc>
        <w:tc>
          <w:tcPr>
            <w:tcW w:w="1320" w:type="dxa"/>
            <w:tcBorders>
              <w:top w:val="single" w:sz="4" w:space="0" w:color="auto"/>
              <w:left w:val="single" w:sz="4" w:space="0" w:color="auto"/>
              <w:bottom w:val="single" w:sz="4" w:space="0" w:color="auto"/>
              <w:right w:val="single" w:sz="4" w:space="0" w:color="auto"/>
            </w:tcBorders>
            <w:noWrap/>
            <w:hideMark/>
          </w:tcPr>
          <w:p w14:paraId="728760BE"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4E9742D2" w14:textId="7B27CAB3"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425.8</w:t>
            </w:r>
            <w:r w:rsidR="002C389B" w:rsidRPr="002C389B">
              <w:rPr>
                <w:rFonts w:eastAsia="Times New Roman"/>
                <w:color w:val="000000"/>
                <w:sz w:val="20"/>
                <w:szCs w:val="20"/>
                <w:bdr w:val="none" w:sz="0" w:space="0" w:color="auto"/>
                <w:lang w:val="en-GB" w:eastAsia="en-GB"/>
              </w:rPr>
              <w:t>0</w:t>
            </w:r>
          </w:p>
        </w:tc>
      </w:tr>
      <w:tr w:rsidR="008B5A63" w:rsidRPr="008B5A63" w14:paraId="3C946D28"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2F91C01B"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39.</w:t>
            </w:r>
          </w:p>
        </w:tc>
        <w:tc>
          <w:tcPr>
            <w:tcW w:w="4394" w:type="dxa"/>
            <w:tcBorders>
              <w:top w:val="single" w:sz="4" w:space="0" w:color="auto"/>
              <w:left w:val="single" w:sz="4" w:space="0" w:color="auto"/>
              <w:bottom w:val="single" w:sz="4" w:space="0" w:color="auto"/>
              <w:right w:val="single" w:sz="4" w:space="0" w:color="auto"/>
            </w:tcBorders>
            <w:noWrap/>
            <w:hideMark/>
          </w:tcPr>
          <w:p w14:paraId="05839D1C"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Savaime</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ėsdinantis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adhezyvas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skirtas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tiesioginėms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ir</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netiesioginėms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restauracijoms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252EF1B9" w14:textId="712FBD68"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3000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14FC02A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2FF70BB" w14:textId="1DF360BF"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3630</w:t>
            </w:r>
            <w:r w:rsidR="002C389B" w:rsidRPr="002C389B">
              <w:rPr>
                <w:rFonts w:eastAsia="Times New Roman"/>
                <w:color w:val="000000"/>
                <w:sz w:val="20"/>
                <w:szCs w:val="20"/>
                <w:bdr w:val="none" w:sz="0" w:space="0" w:color="auto"/>
                <w:lang w:val="en-GB" w:eastAsia="en-GB"/>
              </w:rPr>
              <w:t>.00</w:t>
            </w:r>
          </w:p>
        </w:tc>
      </w:tr>
      <w:tr w:rsidR="008B5A63" w:rsidRPr="008B5A63" w14:paraId="25912B39"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252C6C5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40.</w:t>
            </w:r>
          </w:p>
        </w:tc>
        <w:tc>
          <w:tcPr>
            <w:tcW w:w="4394" w:type="dxa"/>
            <w:tcBorders>
              <w:top w:val="single" w:sz="4" w:space="0" w:color="auto"/>
              <w:left w:val="single" w:sz="4" w:space="0" w:color="auto"/>
              <w:bottom w:val="single" w:sz="4" w:space="0" w:color="auto"/>
              <w:right w:val="single" w:sz="4" w:space="0" w:color="auto"/>
            </w:tcBorders>
            <w:noWrap/>
            <w:hideMark/>
          </w:tcPr>
          <w:p w14:paraId="344583D9"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Kompozitas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estetiniam</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dantų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atstatymui</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69DFFCC9" w14:textId="266230D0"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3600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0F1ACDF"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6281B888" w14:textId="060EE8D1"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4356</w:t>
            </w:r>
            <w:r w:rsidR="002C389B" w:rsidRPr="002C389B">
              <w:rPr>
                <w:rFonts w:eastAsia="Times New Roman"/>
                <w:color w:val="000000"/>
                <w:sz w:val="20"/>
                <w:szCs w:val="20"/>
                <w:bdr w:val="none" w:sz="0" w:space="0" w:color="auto"/>
                <w:lang w:val="en-GB" w:eastAsia="en-GB"/>
              </w:rPr>
              <w:t>.00</w:t>
            </w:r>
          </w:p>
        </w:tc>
      </w:tr>
      <w:tr w:rsidR="008B5A63" w:rsidRPr="008B5A63" w14:paraId="444C4AD3"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4D34002C"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41.</w:t>
            </w:r>
          </w:p>
        </w:tc>
        <w:tc>
          <w:tcPr>
            <w:tcW w:w="4394" w:type="dxa"/>
            <w:tcBorders>
              <w:top w:val="single" w:sz="4" w:space="0" w:color="auto"/>
              <w:left w:val="single" w:sz="4" w:space="0" w:color="auto"/>
              <w:bottom w:val="single" w:sz="4" w:space="0" w:color="auto"/>
              <w:right w:val="single" w:sz="4" w:space="0" w:color="auto"/>
            </w:tcBorders>
            <w:noWrap/>
            <w:hideMark/>
          </w:tcPr>
          <w:p w14:paraId="5EF78959"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Dervinis cinko oksido eugenolio cementas</w:t>
            </w:r>
          </w:p>
        </w:tc>
        <w:tc>
          <w:tcPr>
            <w:tcW w:w="1320" w:type="dxa"/>
            <w:tcBorders>
              <w:top w:val="single" w:sz="4" w:space="0" w:color="auto"/>
              <w:left w:val="single" w:sz="4" w:space="0" w:color="auto"/>
              <w:bottom w:val="single" w:sz="4" w:space="0" w:color="auto"/>
              <w:right w:val="single" w:sz="4" w:space="0" w:color="auto"/>
            </w:tcBorders>
            <w:noWrap/>
            <w:hideMark/>
          </w:tcPr>
          <w:p w14:paraId="595D14B7"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399.67</w:t>
            </w:r>
          </w:p>
        </w:tc>
        <w:tc>
          <w:tcPr>
            <w:tcW w:w="1320" w:type="dxa"/>
            <w:tcBorders>
              <w:top w:val="single" w:sz="4" w:space="0" w:color="auto"/>
              <w:left w:val="single" w:sz="4" w:space="0" w:color="auto"/>
              <w:bottom w:val="single" w:sz="4" w:space="0" w:color="auto"/>
              <w:right w:val="single" w:sz="4" w:space="0" w:color="auto"/>
            </w:tcBorders>
            <w:noWrap/>
            <w:hideMark/>
          </w:tcPr>
          <w:p w14:paraId="62F09435"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4272AC64" w14:textId="05063E6B"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483.6</w:t>
            </w:r>
            <w:r w:rsidR="002C389B" w:rsidRPr="002C389B">
              <w:rPr>
                <w:rFonts w:eastAsia="Times New Roman"/>
                <w:color w:val="000000"/>
                <w:sz w:val="20"/>
                <w:szCs w:val="20"/>
                <w:bdr w:val="none" w:sz="0" w:space="0" w:color="auto"/>
                <w:lang w:val="en-GB" w:eastAsia="en-GB"/>
              </w:rPr>
              <w:t>0</w:t>
            </w:r>
          </w:p>
        </w:tc>
      </w:tr>
      <w:tr w:rsidR="008B5A63" w:rsidRPr="002C389B" w14:paraId="3E0DFD78"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3DDF59F8"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42.</w:t>
            </w:r>
          </w:p>
        </w:tc>
        <w:tc>
          <w:tcPr>
            <w:tcW w:w="4394" w:type="dxa"/>
            <w:tcBorders>
              <w:top w:val="single" w:sz="4" w:space="0" w:color="auto"/>
              <w:left w:val="single" w:sz="4" w:space="0" w:color="auto"/>
              <w:bottom w:val="single" w:sz="4" w:space="0" w:color="auto"/>
              <w:right w:val="single" w:sz="4" w:space="0" w:color="auto"/>
            </w:tcBorders>
            <w:noWrap/>
            <w:hideMark/>
          </w:tcPr>
          <w:p w14:paraId="4616BA92" w14:textId="450519FD"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Gipsas</w:t>
            </w:r>
            <w:proofErr w:type="spellEnd"/>
            <w:r w:rsidRPr="008B5A63">
              <w:rPr>
                <w:rFonts w:eastAsia="Times New Roman"/>
                <w:color w:val="000000"/>
                <w:sz w:val="20"/>
                <w:szCs w:val="20"/>
                <w:bdr w:val="none" w:sz="0" w:space="0" w:color="auto"/>
                <w:lang w:val="en-GB" w:eastAsia="en-GB"/>
              </w:rPr>
              <w:t xml:space="preserve"> III </w:t>
            </w:r>
            <w:proofErr w:type="spellStart"/>
            <w:r w:rsidRPr="008B5A63">
              <w:rPr>
                <w:rFonts w:eastAsia="Times New Roman"/>
                <w:color w:val="000000"/>
                <w:sz w:val="20"/>
                <w:szCs w:val="20"/>
                <w:bdr w:val="none" w:sz="0" w:space="0" w:color="auto"/>
                <w:lang w:val="en-GB" w:eastAsia="en-GB"/>
              </w:rPr>
              <w:t>klasė</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71003EA4"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21.65</w:t>
            </w:r>
          </w:p>
        </w:tc>
        <w:tc>
          <w:tcPr>
            <w:tcW w:w="1320" w:type="dxa"/>
            <w:tcBorders>
              <w:top w:val="single" w:sz="4" w:space="0" w:color="auto"/>
              <w:left w:val="single" w:sz="4" w:space="0" w:color="auto"/>
              <w:bottom w:val="single" w:sz="4" w:space="0" w:color="auto"/>
              <w:right w:val="single" w:sz="4" w:space="0" w:color="auto"/>
            </w:tcBorders>
            <w:noWrap/>
            <w:hideMark/>
          </w:tcPr>
          <w:p w14:paraId="316FFDFC"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06F6F4F" w14:textId="5B9553F4"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26.2</w:t>
            </w:r>
            <w:r w:rsidR="002C389B" w:rsidRPr="002C389B">
              <w:rPr>
                <w:rFonts w:eastAsia="Times New Roman"/>
                <w:color w:val="000000"/>
                <w:sz w:val="20"/>
                <w:szCs w:val="20"/>
                <w:bdr w:val="none" w:sz="0" w:space="0" w:color="auto"/>
                <w:lang w:val="en-GB" w:eastAsia="en-GB"/>
              </w:rPr>
              <w:t>0</w:t>
            </w:r>
          </w:p>
        </w:tc>
      </w:tr>
      <w:tr w:rsidR="008B5A63" w:rsidRPr="008B5A63" w14:paraId="7B32B448"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39C1C148"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43.</w:t>
            </w:r>
          </w:p>
        </w:tc>
        <w:tc>
          <w:tcPr>
            <w:tcW w:w="4394" w:type="dxa"/>
            <w:tcBorders>
              <w:top w:val="single" w:sz="4" w:space="0" w:color="auto"/>
              <w:left w:val="single" w:sz="4" w:space="0" w:color="auto"/>
              <w:bottom w:val="single" w:sz="4" w:space="0" w:color="auto"/>
              <w:right w:val="single" w:sz="4" w:space="0" w:color="auto"/>
            </w:tcBorders>
            <w:noWrap/>
            <w:hideMark/>
          </w:tcPr>
          <w:p w14:paraId="5920B51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Hemostatinė</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kempinėlė</w:t>
            </w:r>
            <w:proofErr w:type="spellEnd"/>
            <w:r w:rsidRPr="008B5A63">
              <w:rPr>
                <w:rFonts w:eastAsia="Times New Roman"/>
                <w:color w:val="000000"/>
                <w:sz w:val="20"/>
                <w:szCs w:val="20"/>
                <w:bdr w:val="none" w:sz="0" w:space="0" w:color="auto"/>
                <w:lang w:val="en-GB" w:eastAsia="en-GB"/>
              </w:rPr>
              <w:t xml:space="preserve"> 10x10</w:t>
            </w:r>
          </w:p>
        </w:tc>
        <w:tc>
          <w:tcPr>
            <w:tcW w:w="1320" w:type="dxa"/>
            <w:tcBorders>
              <w:top w:val="single" w:sz="4" w:space="0" w:color="auto"/>
              <w:left w:val="single" w:sz="4" w:space="0" w:color="auto"/>
              <w:bottom w:val="single" w:sz="4" w:space="0" w:color="auto"/>
              <w:right w:val="single" w:sz="4" w:space="0" w:color="auto"/>
            </w:tcBorders>
            <w:noWrap/>
            <w:hideMark/>
          </w:tcPr>
          <w:p w14:paraId="56CFBCDF" w14:textId="0AE25D15"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2500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7A8D9378"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45F6858" w14:textId="1E55AEFE"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3025</w:t>
            </w:r>
            <w:r w:rsidR="002C389B" w:rsidRPr="002C389B">
              <w:rPr>
                <w:rFonts w:eastAsia="Times New Roman"/>
                <w:color w:val="000000"/>
                <w:sz w:val="20"/>
                <w:szCs w:val="20"/>
                <w:bdr w:val="none" w:sz="0" w:space="0" w:color="auto"/>
                <w:lang w:val="en-GB" w:eastAsia="en-GB"/>
              </w:rPr>
              <w:t>.00</w:t>
            </w:r>
          </w:p>
        </w:tc>
      </w:tr>
      <w:tr w:rsidR="008B5A63" w:rsidRPr="008B5A63" w14:paraId="6169DAC5"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633B36D3"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44.</w:t>
            </w:r>
          </w:p>
        </w:tc>
        <w:tc>
          <w:tcPr>
            <w:tcW w:w="4394" w:type="dxa"/>
            <w:tcBorders>
              <w:top w:val="single" w:sz="4" w:space="0" w:color="auto"/>
              <w:left w:val="single" w:sz="4" w:space="0" w:color="auto"/>
              <w:bottom w:val="single" w:sz="4" w:space="0" w:color="auto"/>
              <w:right w:val="single" w:sz="4" w:space="0" w:color="auto"/>
            </w:tcBorders>
            <w:noWrap/>
            <w:hideMark/>
          </w:tcPr>
          <w:p w14:paraId="71B3227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Periodontologinis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tvarstis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003E9CC2" w14:textId="5D165CA4"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1000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7D106A75"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79D0FC3E" w14:textId="4398373C"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1210</w:t>
            </w:r>
            <w:r w:rsidR="002C389B" w:rsidRPr="002C389B">
              <w:rPr>
                <w:rFonts w:eastAsia="Times New Roman"/>
                <w:color w:val="000000"/>
                <w:sz w:val="20"/>
                <w:szCs w:val="20"/>
                <w:bdr w:val="none" w:sz="0" w:space="0" w:color="auto"/>
                <w:lang w:val="en-GB" w:eastAsia="en-GB"/>
              </w:rPr>
              <w:t>.00</w:t>
            </w:r>
          </w:p>
        </w:tc>
      </w:tr>
      <w:tr w:rsidR="008B5A63" w:rsidRPr="008B5A63" w14:paraId="3308EBA8"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34FAA85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45.</w:t>
            </w:r>
          </w:p>
        </w:tc>
        <w:tc>
          <w:tcPr>
            <w:tcW w:w="4394" w:type="dxa"/>
            <w:tcBorders>
              <w:top w:val="single" w:sz="4" w:space="0" w:color="auto"/>
              <w:left w:val="single" w:sz="4" w:space="0" w:color="auto"/>
              <w:bottom w:val="single" w:sz="4" w:space="0" w:color="auto"/>
              <w:right w:val="single" w:sz="4" w:space="0" w:color="auto"/>
            </w:tcBorders>
            <w:noWrap/>
            <w:hideMark/>
          </w:tcPr>
          <w:p w14:paraId="0F18ACE2"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Šaknies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kanalų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sandariklis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40AD1213" w14:textId="1B375BA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1620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4A9B30A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EA74B84" w14:textId="418BD2A3"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1960.2</w:t>
            </w:r>
            <w:r w:rsidR="002C389B" w:rsidRPr="002C389B">
              <w:rPr>
                <w:rFonts w:eastAsia="Times New Roman"/>
                <w:color w:val="000000"/>
                <w:sz w:val="20"/>
                <w:szCs w:val="20"/>
                <w:bdr w:val="none" w:sz="0" w:space="0" w:color="auto"/>
                <w:lang w:val="en-GB" w:eastAsia="en-GB"/>
              </w:rPr>
              <w:t>0</w:t>
            </w:r>
          </w:p>
        </w:tc>
      </w:tr>
      <w:tr w:rsidR="008B5A63" w:rsidRPr="008B5A63" w14:paraId="292C229D"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78456AA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46.</w:t>
            </w:r>
          </w:p>
        </w:tc>
        <w:tc>
          <w:tcPr>
            <w:tcW w:w="4394" w:type="dxa"/>
            <w:tcBorders>
              <w:top w:val="single" w:sz="4" w:space="0" w:color="auto"/>
              <w:left w:val="single" w:sz="4" w:space="0" w:color="auto"/>
              <w:bottom w:val="single" w:sz="4" w:space="0" w:color="auto"/>
              <w:right w:val="single" w:sz="4" w:space="0" w:color="auto"/>
            </w:tcBorders>
            <w:noWrap/>
            <w:hideMark/>
          </w:tcPr>
          <w:p w14:paraId="1A19E569"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Kompozitinė</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medžiaga</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kulties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atstatymui</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6E82A51D" w14:textId="1839FCB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25053DA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551BDE4D" w14:textId="1AD0B0C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363</w:t>
            </w:r>
            <w:r w:rsidR="002C389B" w:rsidRPr="002C389B">
              <w:rPr>
                <w:rFonts w:eastAsia="Times New Roman"/>
                <w:color w:val="000000"/>
                <w:sz w:val="20"/>
                <w:szCs w:val="20"/>
                <w:bdr w:val="none" w:sz="0" w:space="0" w:color="auto"/>
                <w:lang w:val="en-GB" w:eastAsia="en-GB"/>
              </w:rPr>
              <w:t>.00</w:t>
            </w:r>
          </w:p>
        </w:tc>
      </w:tr>
      <w:tr w:rsidR="008B5A63" w:rsidRPr="008B5A63" w14:paraId="75FD70AE"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1D38B76E"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47.</w:t>
            </w:r>
          </w:p>
        </w:tc>
        <w:tc>
          <w:tcPr>
            <w:tcW w:w="4394" w:type="dxa"/>
            <w:tcBorders>
              <w:top w:val="single" w:sz="4" w:space="0" w:color="auto"/>
              <w:left w:val="single" w:sz="4" w:space="0" w:color="auto"/>
              <w:bottom w:val="single" w:sz="4" w:space="0" w:color="auto"/>
              <w:right w:val="single" w:sz="4" w:space="0" w:color="auto"/>
            </w:tcBorders>
            <w:noWrap/>
            <w:hideMark/>
          </w:tcPr>
          <w:p w14:paraId="23E1BAFF"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 xml:space="preserve">Epoksidinės dervos pagrindu pagaminta šaknų kanalų sandariklio medžiaga  </w:t>
            </w:r>
          </w:p>
        </w:tc>
        <w:tc>
          <w:tcPr>
            <w:tcW w:w="1320" w:type="dxa"/>
            <w:tcBorders>
              <w:top w:val="single" w:sz="4" w:space="0" w:color="auto"/>
              <w:left w:val="single" w:sz="4" w:space="0" w:color="auto"/>
              <w:bottom w:val="single" w:sz="4" w:space="0" w:color="auto"/>
              <w:right w:val="single" w:sz="4" w:space="0" w:color="auto"/>
            </w:tcBorders>
            <w:noWrap/>
            <w:hideMark/>
          </w:tcPr>
          <w:p w14:paraId="25CF9FC8" w14:textId="181A8023"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1000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293178A6"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69EE4C99" w14:textId="004E0A2B"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1210</w:t>
            </w:r>
            <w:r w:rsidR="002C389B" w:rsidRPr="002C389B">
              <w:rPr>
                <w:rFonts w:eastAsia="Times New Roman"/>
                <w:color w:val="000000"/>
                <w:sz w:val="20"/>
                <w:szCs w:val="20"/>
                <w:bdr w:val="none" w:sz="0" w:space="0" w:color="auto"/>
                <w:lang w:val="en-GB" w:eastAsia="en-GB"/>
              </w:rPr>
              <w:t>.00</w:t>
            </w:r>
          </w:p>
        </w:tc>
      </w:tr>
      <w:tr w:rsidR="008B5A63" w:rsidRPr="008B5A63" w14:paraId="696F3080"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16D8C10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48.</w:t>
            </w:r>
          </w:p>
        </w:tc>
        <w:tc>
          <w:tcPr>
            <w:tcW w:w="4394" w:type="dxa"/>
            <w:tcBorders>
              <w:top w:val="single" w:sz="4" w:space="0" w:color="auto"/>
              <w:left w:val="single" w:sz="4" w:space="0" w:color="auto"/>
              <w:bottom w:val="single" w:sz="4" w:space="0" w:color="auto"/>
              <w:right w:val="single" w:sz="4" w:space="0" w:color="auto"/>
            </w:tcBorders>
            <w:noWrap/>
            <w:hideMark/>
          </w:tcPr>
          <w:p w14:paraId="14718F65"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Mikrohidridinis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kompozitas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6396E078" w14:textId="7D99879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352</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2E2E4013"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3F5CE2A2"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425.92</w:t>
            </w:r>
          </w:p>
        </w:tc>
      </w:tr>
      <w:tr w:rsidR="008B5A63" w:rsidRPr="008B5A63" w14:paraId="7E4E7E85"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69A47B8F"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49.</w:t>
            </w:r>
          </w:p>
        </w:tc>
        <w:tc>
          <w:tcPr>
            <w:tcW w:w="4394" w:type="dxa"/>
            <w:tcBorders>
              <w:top w:val="single" w:sz="4" w:space="0" w:color="auto"/>
              <w:left w:val="single" w:sz="4" w:space="0" w:color="auto"/>
              <w:bottom w:val="single" w:sz="4" w:space="0" w:color="auto"/>
              <w:right w:val="single" w:sz="4" w:space="0" w:color="auto"/>
            </w:tcBorders>
            <w:noWrap/>
            <w:hideMark/>
          </w:tcPr>
          <w:p w14:paraId="66250DB7"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Medžiaga</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skirta</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šaknų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kanalų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chemomechaniniam</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paruošimui</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368C0D7B" w14:textId="788D1CDB"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35EE0605"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769BB99" w14:textId="06B604A8"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484</w:t>
            </w:r>
            <w:r w:rsidR="002C389B" w:rsidRPr="002C389B">
              <w:rPr>
                <w:rFonts w:eastAsia="Times New Roman"/>
                <w:color w:val="000000"/>
                <w:sz w:val="20"/>
                <w:szCs w:val="20"/>
                <w:bdr w:val="none" w:sz="0" w:space="0" w:color="auto"/>
                <w:lang w:val="en-GB" w:eastAsia="en-GB"/>
              </w:rPr>
              <w:t>.00</w:t>
            </w:r>
          </w:p>
        </w:tc>
      </w:tr>
      <w:tr w:rsidR="008B5A63" w:rsidRPr="008B5A63" w14:paraId="7DEB7958"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2458BF63"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lastRenderedPageBreak/>
              <w:t>50.</w:t>
            </w:r>
          </w:p>
        </w:tc>
        <w:tc>
          <w:tcPr>
            <w:tcW w:w="4394" w:type="dxa"/>
            <w:tcBorders>
              <w:top w:val="single" w:sz="4" w:space="0" w:color="auto"/>
              <w:left w:val="single" w:sz="4" w:space="0" w:color="auto"/>
              <w:bottom w:val="single" w:sz="4" w:space="0" w:color="auto"/>
              <w:right w:val="single" w:sz="4" w:space="0" w:color="auto"/>
            </w:tcBorders>
            <w:noWrap/>
            <w:hideMark/>
          </w:tcPr>
          <w:p w14:paraId="7BB2F13C"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3M gaminamas šviesos kietinamas stiklinio ionomero pamušalas</w:t>
            </w:r>
          </w:p>
        </w:tc>
        <w:tc>
          <w:tcPr>
            <w:tcW w:w="1320" w:type="dxa"/>
            <w:tcBorders>
              <w:top w:val="single" w:sz="4" w:space="0" w:color="auto"/>
              <w:left w:val="single" w:sz="4" w:space="0" w:color="auto"/>
              <w:bottom w:val="single" w:sz="4" w:space="0" w:color="auto"/>
              <w:right w:val="single" w:sz="4" w:space="0" w:color="auto"/>
            </w:tcBorders>
            <w:noWrap/>
            <w:hideMark/>
          </w:tcPr>
          <w:p w14:paraId="1ADD7473" w14:textId="06CB8A9A"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2960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3CC917C0"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9A0EE87" w14:textId="0FDD4FDD"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3581.6</w:t>
            </w:r>
            <w:r w:rsidR="002C389B" w:rsidRPr="002C389B">
              <w:rPr>
                <w:rFonts w:eastAsia="Times New Roman"/>
                <w:color w:val="000000"/>
                <w:sz w:val="20"/>
                <w:szCs w:val="20"/>
                <w:bdr w:val="none" w:sz="0" w:space="0" w:color="auto"/>
                <w:lang w:val="en-GB" w:eastAsia="en-GB"/>
              </w:rPr>
              <w:t>0</w:t>
            </w:r>
          </w:p>
        </w:tc>
      </w:tr>
      <w:tr w:rsidR="008B5A63" w:rsidRPr="008B5A63" w14:paraId="171D942D"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4D9B3009"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51.</w:t>
            </w:r>
          </w:p>
        </w:tc>
        <w:tc>
          <w:tcPr>
            <w:tcW w:w="4394" w:type="dxa"/>
            <w:tcBorders>
              <w:top w:val="single" w:sz="4" w:space="0" w:color="auto"/>
              <w:left w:val="single" w:sz="4" w:space="0" w:color="auto"/>
              <w:bottom w:val="single" w:sz="4" w:space="0" w:color="auto"/>
              <w:right w:val="single" w:sz="4" w:space="0" w:color="auto"/>
            </w:tcBorders>
            <w:noWrap/>
            <w:hideMark/>
          </w:tcPr>
          <w:p w14:paraId="558EA7E7"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Medžiaga</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šaknų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kanalų</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užpildymui</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5CCC3291" w14:textId="7E1CD92A"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3200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20BCC2D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48C5821" w14:textId="02300592"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3872</w:t>
            </w:r>
            <w:r w:rsidR="002C389B" w:rsidRPr="002C389B">
              <w:rPr>
                <w:rFonts w:eastAsia="Times New Roman"/>
                <w:color w:val="000000"/>
                <w:sz w:val="20"/>
                <w:szCs w:val="20"/>
                <w:bdr w:val="none" w:sz="0" w:space="0" w:color="auto"/>
                <w:lang w:val="en-GB" w:eastAsia="en-GB"/>
              </w:rPr>
              <w:t>.00</w:t>
            </w:r>
          </w:p>
        </w:tc>
      </w:tr>
      <w:tr w:rsidR="008B5A63" w:rsidRPr="008B5A63" w14:paraId="026E05B8"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64CA3FF0"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52.</w:t>
            </w:r>
          </w:p>
        </w:tc>
        <w:tc>
          <w:tcPr>
            <w:tcW w:w="4394" w:type="dxa"/>
            <w:tcBorders>
              <w:top w:val="single" w:sz="4" w:space="0" w:color="auto"/>
              <w:left w:val="single" w:sz="4" w:space="0" w:color="auto"/>
              <w:bottom w:val="single" w:sz="4" w:space="0" w:color="auto"/>
              <w:right w:val="single" w:sz="4" w:space="0" w:color="auto"/>
            </w:tcBorders>
            <w:noWrap/>
            <w:hideMark/>
          </w:tcPr>
          <w:p w14:paraId="3E03BFDE"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Lakas dantų jautrumui mažinti ir remineralizacijai skatinti</w:t>
            </w:r>
          </w:p>
        </w:tc>
        <w:tc>
          <w:tcPr>
            <w:tcW w:w="1320" w:type="dxa"/>
            <w:tcBorders>
              <w:top w:val="single" w:sz="4" w:space="0" w:color="auto"/>
              <w:left w:val="single" w:sz="4" w:space="0" w:color="auto"/>
              <w:bottom w:val="single" w:sz="4" w:space="0" w:color="auto"/>
              <w:right w:val="single" w:sz="4" w:space="0" w:color="auto"/>
            </w:tcBorders>
            <w:noWrap/>
            <w:hideMark/>
          </w:tcPr>
          <w:p w14:paraId="30E46DC8" w14:textId="50FE46F8"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1600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46546C18"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2FC3B7C6" w14:textId="3D9D765C"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1936</w:t>
            </w:r>
            <w:r w:rsidR="002C389B" w:rsidRPr="002C389B">
              <w:rPr>
                <w:rFonts w:eastAsia="Times New Roman"/>
                <w:color w:val="000000"/>
                <w:sz w:val="20"/>
                <w:szCs w:val="20"/>
                <w:bdr w:val="none" w:sz="0" w:space="0" w:color="auto"/>
                <w:lang w:val="en-GB" w:eastAsia="en-GB"/>
              </w:rPr>
              <w:t>.00</w:t>
            </w:r>
          </w:p>
        </w:tc>
      </w:tr>
      <w:tr w:rsidR="008B5A63" w:rsidRPr="008B5A63" w14:paraId="5B67E3ED"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1DE0EB4"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53.</w:t>
            </w:r>
          </w:p>
        </w:tc>
        <w:tc>
          <w:tcPr>
            <w:tcW w:w="4394" w:type="dxa"/>
            <w:tcBorders>
              <w:top w:val="single" w:sz="4" w:space="0" w:color="auto"/>
              <w:left w:val="single" w:sz="4" w:space="0" w:color="auto"/>
              <w:bottom w:val="single" w:sz="4" w:space="0" w:color="auto"/>
              <w:right w:val="single" w:sz="4" w:space="0" w:color="auto"/>
            </w:tcBorders>
            <w:noWrap/>
            <w:hideMark/>
          </w:tcPr>
          <w:p w14:paraId="4EE6E55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pt-BR" w:eastAsia="en-GB"/>
              </w:rPr>
            </w:pPr>
            <w:r w:rsidRPr="008B5A63">
              <w:rPr>
                <w:rFonts w:eastAsia="Times New Roman"/>
                <w:color w:val="000000"/>
                <w:sz w:val="20"/>
                <w:szCs w:val="20"/>
                <w:bdr w:val="none" w:sz="0" w:space="0" w:color="auto"/>
                <w:lang w:val="pt-BR" w:eastAsia="en-GB"/>
              </w:rPr>
              <w:t>Laikina dantų vainikėlių ir tiltų medžiaga</w:t>
            </w:r>
          </w:p>
        </w:tc>
        <w:tc>
          <w:tcPr>
            <w:tcW w:w="1320" w:type="dxa"/>
            <w:tcBorders>
              <w:top w:val="single" w:sz="4" w:space="0" w:color="auto"/>
              <w:left w:val="single" w:sz="4" w:space="0" w:color="auto"/>
              <w:bottom w:val="single" w:sz="4" w:space="0" w:color="auto"/>
              <w:right w:val="single" w:sz="4" w:space="0" w:color="auto"/>
            </w:tcBorders>
            <w:noWrap/>
            <w:hideMark/>
          </w:tcPr>
          <w:p w14:paraId="0AF8EBD6" w14:textId="0ED684C2"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2010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0A7C312F"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597793A4" w14:textId="5CD27526"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2432.1</w:t>
            </w:r>
            <w:r w:rsidR="002C389B" w:rsidRPr="002C389B">
              <w:rPr>
                <w:rFonts w:eastAsia="Times New Roman"/>
                <w:color w:val="000000"/>
                <w:sz w:val="20"/>
                <w:szCs w:val="20"/>
                <w:bdr w:val="none" w:sz="0" w:space="0" w:color="auto"/>
                <w:lang w:val="en-GB" w:eastAsia="en-GB"/>
              </w:rPr>
              <w:t>0</w:t>
            </w:r>
          </w:p>
        </w:tc>
      </w:tr>
      <w:tr w:rsidR="008B5A63" w:rsidRPr="002C389B" w14:paraId="7385EAEE"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3B9FE3C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54.</w:t>
            </w:r>
          </w:p>
        </w:tc>
        <w:tc>
          <w:tcPr>
            <w:tcW w:w="4394" w:type="dxa"/>
            <w:tcBorders>
              <w:top w:val="single" w:sz="4" w:space="0" w:color="auto"/>
              <w:left w:val="single" w:sz="4" w:space="0" w:color="auto"/>
              <w:bottom w:val="single" w:sz="4" w:space="0" w:color="auto"/>
              <w:right w:val="single" w:sz="4" w:space="0" w:color="auto"/>
            </w:tcBorders>
            <w:noWrap/>
            <w:hideMark/>
          </w:tcPr>
          <w:p w14:paraId="000DD3AB" w14:textId="35ED8D65"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Šaldymo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aerozolis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2D7DEC83" w14:textId="4470BF65"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649</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52E72991"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9328E33"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785.29</w:t>
            </w:r>
          </w:p>
        </w:tc>
      </w:tr>
      <w:tr w:rsidR="008B5A63" w:rsidRPr="002C389B" w14:paraId="1B636AEB"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73929356"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55.</w:t>
            </w:r>
          </w:p>
        </w:tc>
        <w:tc>
          <w:tcPr>
            <w:tcW w:w="4394" w:type="dxa"/>
            <w:tcBorders>
              <w:top w:val="single" w:sz="4" w:space="0" w:color="auto"/>
              <w:left w:val="single" w:sz="4" w:space="0" w:color="auto"/>
              <w:bottom w:val="single" w:sz="4" w:space="0" w:color="auto"/>
              <w:right w:val="single" w:sz="4" w:space="0" w:color="auto"/>
            </w:tcBorders>
            <w:noWrap/>
            <w:hideMark/>
          </w:tcPr>
          <w:p w14:paraId="6958B140" w14:textId="40033F44"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proofErr w:type="spellStart"/>
            <w:r w:rsidRPr="008B5A63">
              <w:rPr>
                <w:rFonts w:eastAsia="Times New Roman"/>
                <w:color w:val="000000"/>
                <w:sz w:val="20"/>
                <w:szCs w:val="20"/>
                <w:bdr w:val="none" w:sz="0" w:space="0" w:color="auto"/>
                <w:lang w:val="en-GB" w:eastAsia="en-GB"/>
              </w:rPr>
              <w:t>Sodos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milteliai</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0A94D026" w14:textId="0732574B"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150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0A020ADD"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0B677796" w14:textId="10E52D64"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181.5</w:t>
            </w:r>
            <w:r w:rsidR="002C389B" w:rsidRPr="002C389B">
              <w:rPr>
                <w:rFonts w:eastAsia="Times New Roman"/>
                <w:color w:val="000000"/>
                <w:sz w:val="20"/>
                <w:szCs w:val="20"/>
                <w:bdr w:val="none" w:sz="0" w:space="0" w:color="auto"/>
                <w:lang w:val="en-GB" w:eastAsia="en-GB"/>
              </w:rPr>
              <w:t>0</w:t>
            </w:r>
          </w:p>
        </w:tc>
      </w:tr>
      <w:tr w:rsidR="008B5A63" w:rsidRPr="008B5A63" w14:paraId="46C5637A"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50098067"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56.</w:t>
            </w:r>
          </w:p>
        </w:tc>
        <w:tc>
          <w:tcPr>
            <w:tcW w:w="4394" w:type="dxa"/>
            <w:tcBorders>
              <w:top w:val="single" w:sz="4" w:space="0" w:color="auto"/>
              <w:left w:val="single" w:sz="4" w:space="0" w:color="auto"/>
              <w:bottom w:val="single" w:sz="4" w:space="0" w:color="auto"/>
              <w:right w:val="single" w:sz="4" w:space="0" w:color="auto"/>
            </w:tcBorders>
            <w:noWrap/>
            <w:hideMark/>
          </w:tcPr>
          <w:p w14:paraId="178FD0C1"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G-</w:t>
            </w:r>
            <w:proofErr w:type="spellStart"/>
            <w:r w:rsidRPr="008B5A63">
              <w:rPr>
                <w:rFonts w:eastAsia="Times New Roman"/>
                <w:color w:val="000000"/>
                <w:sz w:val="20"/>
                <w:szCs w:val="20"/>
                <w:bdr w:val="none" w:sz="0" w:space="0" w:color="auto"/>
                <w:lang w:val="en-GB" w:eastAsia="en-GB"/>
              </w:rPr>
              <w:t>ænial</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standartinis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hibridinis</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kompozitas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03482DB8" w14:textId="314B7F49"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1164.8</w:t>
            </w:r>
            <w:r w:rsidR="002C389B" w:rsidRPr="002C389B">
              <w:rPr>
                <w:rFonts w:eastAsia="Times New Roman"/>
                <w:color w:val="000000"/>
                <w:sz w:val="20"/>
                <w:szCs w:val="20"/>
                <w:bdr w:val="none" w:sz="0" w:space="0" w:color="auto"/>
                <w:lang w:val="en-GB" w:eastAsia="en-GB"/>
              </w:rPr>
              <w:t>0</w:t>
            </w:r>
          </w:p>
        </w:tc>
        <w:tc>
          <w:tcPr>
            <w:tcW w:w="1320" w:type="dxa"/>
            <w:tcBorders>
              <w:top w:val="single" w:sz="4" w:space="0" w:color="auto"/>
              <w:left w:val="single" w:sz="4" w:space="0" w:color="auto"/>
              <w:bottom w:val="single" w:sz="4" w:space="0" w:color="auto"/>
              <w:right w:val="single" w:sz="4" w:space="0" w:color="auto"/>
            </w:tcBorders>
            <w:noWrap/>
            <w:hideMark/>
          </w:tcPr>
          <w:p w14:paraId="030EA8C4"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646D0E2B"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1409.41</w:t>
            </w:r>
          </w:p>
        </w:tc>
      </w:tr>
      <w:tr w:rsidR="008B5A63" w:rsidRPr="008B5A63" w14:paraId="74833862" w14:textId="77777777" w:rsidTr="002C389B">
        <w:trPr>
          <w:trHeight w:val="312"/>
        </w:trPr>
        <w:tc>
          <w:tcPr>
            <w:tcW w:w="993" w:type="dxa"/>
            <w:tcBorders>
              <w:top w:val="single" w:sz="4" w:space="0" w:color="auto"/>
              <w:left w:val="single" w:sz="4" w:space="0" w:color="auto"/>
              <w:bottom w:val="single" w:sz="4" w:space="0" w:color="auto"/>
              <w:right w:val="single" w:sz="4" w:space="0" w:color="auto"/>
            </w:tcBorders>
            <w:noWrap/>
            <w:hideMark/>
          </w:tcPr>
          <w:p w14:paraId="1D862C0B"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57.</w:t>
            </w:r>
          </w:p>
        </w:tc>
        <w:tc>
          <w:tcPr>
            <w:tcW w:w="4394" w:type="dxa"/>
            <w:tcBorders>
              <w:top w:val="single" w:sz="4" w:space="0" w:color="auto"/>
              <w:left w:val="single" w:sz="4" w:space="0" w:color="auto"/>
              <w:bottom w:val="single" w:sz="4" w:space="0" w:color="auto"/>
              <w:right w:val="single" w:sz="4" w:space="0" w:color="auto"/>
            </w:tcBorders>
            <w:noWrap/>
            <w:hideMark/>
          </w:tcPr>
          <w:p w14:paraId="3F546AFA" w14:textId="77777777" w:rsidR="008B5A63" w:rsidRPr="008B5A63" w:rsidRDefault="008B5A63" w:rsidP="008B5A6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 </w:t>
            </w:r>
            <w:proofErr w:type="spellStart"/>
            <w:r w:rsidRPr="008B5A63">
              <w:rPr>
                <w:rFonts w:eastAsia="Times New Roman"/>
                <w:color w:val="000000"/>
                <w:sz w:val="20"/>
                <w:szCs w:val="20"/>
                <w:bdr w:val="none" w:sz="0" w:space="0" w:color="auto"/>
                <w:lang w:val="en-GB" w:eastAsia="en-GB"/>
              </w:rPr>
              <w:t>Sidabro</w:t>
            </w:r>
            <w:proofErr w:type="spellEnd"/>
            <w:r w:rsidRPr="008B5A63">
              <w:rPr>
                <w:rFonts w:eastAsia="Times New Roman"/>
                <w:color w:val="000000"/>
                <w:sz w:val="20"/>
                <w:szCs w:val="20"/>
                <w:bdr w:val="none" w:sz="0" w:space="0" w:color="auto"/>
                <w:lang w:val="en-GB" w:eastAsia="en-GB"/>
              </w:rPr>
              <w:t xml:space="preserve"> diamino </w:t>
            </w:r>
            <w:proofErr w:type="spellStart"/>
            <w:r w:rsidRPr="008B5A63">
              <w:rPr>
                <w:rFonts w:eastAsia="Times New Roman"/>
                <w:color w:val="000000"/>
                <w:sz w:val="20"/>
                <w:szCs w:val="20"/>
                <w:bdr w:val="none" w:sz="0" w:space="0" w:color="auto"/>
                <w:lang w:val="en-GB" w:eastAsia="en-GB"/>
              </w:rPr>
              <w:t>fluorido</w:t>
            </w:r>
            <w:proofErr w:type="spellEnd"/>
            <w:r w:rsidRPr="008B5A63">
              <w:rPr>
                <w:rFonts w:eastAsia="Times New Roman"/>
                <w:color w:val="000000"/>
                <w:sz w:val="20"/>
                <w:szCs w:val="20"/>
                <w:bdr w:val="none" w:sz="0" w:space="0" w:color="auto"/>
                <w:lang w:val="en-GB" w:eastAsia="en-GB"/>
              </w:rPr>
              <w:t xml:space="preserve"> </w:t>
            </w:r>
            <w:proofErr w:type="spellStart"/>
            <w:r w:rsidRPr="008B5A63">
              <w:rPr>
                <w:rFonts w:eastAsia="Times New Roman"/>
                <w:color w:val="000000"/>
                <w:sz w:val="20"/>
                <w:szCs w:val="20"/>
                <w:bdr w:val="none" w:sz="0" w:space="0" w:color="auto"/>
                <w:lang w:val="en-GB" w:eastAsia="en-GB"/>
              </w:rPr>
              <w:t>produktas</w:t>
            </w:r>
            <w:proofErr w:type="spellEnd"/>
          </w:p>
        </w:tc>
        <w:tc>
          <w:tcPr>
            <w:tcW w:w="1320" w:type="dxa"/>
            <w:tcBorders>
              <w:top w:val="single" w:sz="4" w:space="0" w:color="auto"/>
              <w:left w:val="single" w:sz="4" w:space="0" w:color="auto"/>
              <w:bottom w:val="single" w:sz="4" w:space="0" w:color="auto"/>
              <w:right w:val="single" w:sz="4" w:space="0" w:color="auto"/>
            </w:tcBorders>
            <w:noWrap/>
            <w:hideMark/>
          </w:tcPr>
          <w:p w14:paraId="2498CF84" w14:textId="03CE7C8F"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1200</w:t>
            </w:r>
            <w:r w:rsidR="002C389B" w:rsidRPr="002C389B">
              <w:rPr>
                <w:rFonts w:eastAsia="Times New Roman"/>
                <w:color w:val="000000"/>
                <w:sz w:val="20"/>
                <w:szCs w:val="20"/>
                <w:bdr w:val="none" w:sz="0" w:space="0" w:color="auto"/>
                <w:lang w:val="en-GB" w:eastAsia="en-GB"/>
              </w:rPr>
              <w:t>.00</w:t>
            </w:r>
          </w:p>
        </w:tc>
        <w:tc>
          <w:tcPr>
            <w:tcW w:w="1320" w:type="dxa"/>
            <w:tcBorders>
              <w:top w:val="single" w:sz="4" w:space="0" w:color="auto"/>
              <w:left w:val="single" w:sz="4" w:space="0" w:color="auto"/>
              <w:bottom w:val="single" w:sz="4" w:space="0" w:color="auto"/>
              <w:right w:val="single" w:sz="4" w:space="0" w:color="auto"/>
            </w:tcBorders>
            <w:noWrap/>
            <w:hideMark/>
          </w:tcPr>
          <w:p w14:paraId="155DB480" w14:textId="77777777"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21%</w:t>
            </w:r>
          </w:p>
        </w:tc>
        <w:tc>
          <w:tcPr>
            <w:tcW w:w="1650" w:type="dxa"/>
            <w:tcBorders>
              <w:top w:val="single" w:sz="4" w:space="0" w:color="auto"/>
              <w:left w:val="single" w:sz="4" w:space="0" w:color="auto"/>
              <w:bottom w:val="single" w:sz="4" w:space="0" w:color="auto"/>
              <w:right w:val="single" w:sz="4" w:space="0" w:color="auto"/>
            </w:tcBorders>
            <w:noWrap/>
            <w:hideMark/>
          </w:tcPr>
          <w:p w14:paraId="46E25928" w14:textId="65CB4B6E" w:rsidR="008B5A63" w:rsidRPr="008B5A63" w:rsidRDefault="008B5A63" w:rsidP="007A593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0"/>
                <w:szCs w:val="20"/>
                <w:bdr w:val="none" w:sz="0" w:space="0" w:color="auto"/>
                <w:lang w:val="en-GB" w:eastAsia="en-GB"/>
              </w:rPr>
            </w:pPr>
            <w:r w:rsidRPr="008B5A63">
              <w:rPr>
                <w:rFonts w:eastAsia="Times New Roman"/>
                <w:color w:val="000000"/>
                <w:sz w:val="20"/>
                <w:szCs w:val="20"/>
                <w:bdr w:val="none" w:sz="0" w:space="0" w:color="auto"/>
                <w:lang w:val="en-GB" w:eastAsia="en-GB"/>
              </w:rPr>
              <w:t>1452</w:t>
            </w:r>
            <w:r w:rsidR="002C389B" w:rsidRPr="002C389B">
              <w:rPr>
                <w:rFonts w:eastAsia="Times New Roman"/>
                <w:color w:val="000000"/>
                <w:sz w:val="20"/>
                <w:szCs w:val="20"/>
                <w:bdr w:val="none" w:sz="0" w:space="0" w:color="auto"/>
                <w:lang w:val="en-GB" w:eastAsia="en-GB"/>
              </w:rPr>
              <w:t>.00</w:t>
            </w:r>
          </w:p>
        </w:tc>
      </w:tr>
    </w:tbl>
    <w:p w14:paraId="677030D7" w14:textId="77777777" w:rsidR="008B5A63" w:rsidRDefault="008B5A63" w:rsidP="00C97A0D">
      <w:pPr>
        <w:ind w:firstLine="709"/>
        <w:jc w:val="both"/>
        <w:rPr>
          <w:rFonts w:cs="Arial Unicode MS"/>
          <w:color w:val="000000" w:themeColor="text1"/>
          <w:sz w:val="22"/>
          <w:szCs w:val="22"/>
          <w:lang w:val="lt-LT" w:eastAsia="lt-LT"/>
        </w:rPr>
      </w:pPr>
    </w:p>
    <w:p w14:paraId="53D708B1" w14:textId="79F0C8B7" w:rsidR="00E80554" w:rsidRPr="00386B0C" w:rsidRDefault="006A19B0" w:rsidP="00386B0C">
      <w:pPr>
        <w:pStyle w:val="NormalWeb"/>
        <w:spacing w:before="0" w:beforeAutospacing="0" w:after="0" w:afterAutospacing="0"/>
        <w:ind w:firstLine="567"/>
        <w:jc w:val="both"/>
        <w:rPr>
          <w:sz w:val="22"/>
          <w:szCs w:val="22"/>
        </w:rPr>
      </w:pPr>
      <w:r w:rsidRPr="00A62BF0">
        <w:rPr>
          <w:rFonts w:cs="Arial Unicode MS"/>
          <w:color w:val="000000" w:themeColor="text1"/>
          <w:sz w:val="22"/>
          <w:szCs w:val="22"/>
        </w:rPr>
        <w:t>Pastaba</w:t>
      </w:r>
      <w:r w:rsidR="00203337">
        <w:rPr>
          <w:rFonts w:cs="Arial Unicode MS"/>
          <w:color w:val="000000" w:themeColor="text1"/>
          <w:sz w:val="22"/>
          <w:szCs w:val="22"/>
        </w:rPr>
        <w:t>:</w:t>
      </w:r>
      <w:r w:rsidRPr="00A62BF0">
        <w:rPr>
          <w:rFonts w:cs="Arial Unicode MS"/>
          <w:color w:val="000000" w:themeColor="text1"/>
          <w:sz w:val="22"/>
          <w:szCs w:val="22"/>
        </w:rPr>
        <w:t xml:space="preserve"> </w:t>
      </w:r>
      <w:r w:rsidR="00386B0C" w:rsidRPr="00386B0C">
        <w:rPr>
          <w:sz w:val="22"/>
          <w:szCs w:val="22"/>
        </w:rPr>
        <w:t xml:space="preserve">Vadovaujantis Pridėtinės vertės mokesčio įstatymo nuostatomis, perkamoms prekėms taikomas 21% PVM tarifas. </w:t>
      </w:r>
      <w:r w:rsidRPr="00A62BF0">
        <w:rPr>
          <w:rFonts w:cs="Arial Unicode MS"/>
          <w:color w:val="000000" w:themeColor="text1"/>
          <w:sz w:val="22"/>
          <w:szCs w:val="22"/>
        </w:rPr>
        <w:t xml:space="preserve">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386B0C" w:rsidRPr="00E601A7">
        <w:rPr>
          <w:sz w:val="22"/>
          <w:szCs w:val="22"/>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61AD7801" w14:textId="1CEAFC09" w:rsidR="00DD671A" w:rsidRPr="00A62BF0" w:rsidRDefault="00DD671A" w:rsidP="00C97A0D">
      <w:pPr>
        <w:pStyle w:val="Body2"/>
        <w:spacing w:after="8"/>
        <w:ind w:firstLine="709"/>
        <w:rPr>
          <w:color w:val="000000" w:themeColor="text1"/>
          <w:lang w:val="lt-LT"/>
        </w:rPr>
      </w:pPr>
      <w:r w:rsidRPr="00A62BF0">
        <w:rPr>
          <w:color w:val="000000" w:themeColor="text1"/>
          <w:lang w:val="lt-LT"/>
        </w:rPr>
        <w:t>19. Elektroninis aukcionas pirkime nebus rengiamas.</w:t>
      </w:r>
    </w:p>
    <w:p w14:paraId="56E1A1F1" w14:textId="77777777" w:rsidR="00D004D5" w:rsidRPr="00A62BF0" w:rsidRDefault="00DD671A" w:rsidP="00DD671A">
      <w:pPr>
        <w:pStyle w:val="NormalWeb"/>
        <w:spacing w:before="0" w:beforeAutospacing="0" w:after="40" w:afterAutospacing="0"/>
        <w:jc w:val="both"/>
        <w:rPr>
          <w:color w:val="000000"/>
          <w:sz w:val="22"/>
          <w:szCs w:val="22"/>
        </w:rPr>
      </w:pPr>
      <w:r w:rsidRPr="00A62BF0">
        <w:rPr>
          <w:color w:val="000000" w:themeColor="text1"/>
          <w:sz w:val="22"/>
          <w:szCs w:val="22"/>
        </w:rPr>
        <w:tab/>
      </w:r>
      <w:r w:rsidRPr="00A62BF0">
        <w:rPr>
          <w:color w:val="000000"/>
          <w:sz w:val="22"/>
          <w:szCs w:val="22"/>
        </w:rPr>
        <w:t xml:space="preserve">20. Tiekėjo pasiūlymo forma pateikta SPS 4 priede </w:t>
      </w:r>
      <w:r w:rsidR="00AD623B" w:rsidRPr="00A62BF0">
        <w:rPr>
          <w:color w:val="000000"/>
          <w:sz w:val="22"/>
          <w:szCs w:val="22"/>
        </w:rPr>
        <w:t>„</w:t>
      </w:r>
      <w:r w:rsidRPr="00A62BF0">
        <w:rPr>
          <w:color w:val="000000"/>
          <w:sz w:val="22"/>
          <w:szCs w:val="22"/>
        </w:rPr>
        <w:t>Pasiūlymo forma</w:t>
      </w:r>
      <w:r w:rsidR="00AD623B" w:rsidRPr="00A62BF0">
        <w:rPr>
          <w:color w:val="000000"/>
          <w:sz w:val="22"/>
          <w:szCs w:val="22"/>
        </w:rPr>
        <w:t>“</w:t>
      </w:r>
      <w:r w:rsidRPr="00A62BF0">
        <w:rPr>
          <w:color w:val="000000"/>
          <w:sz w:val="22"/>
          <w:szCs w:val="22"/>
        </w:rPr>
        <w:t>.</w:t>
      </w:r>
    </w:p>
    <w:p w14:paraId="290E83C0" w14:textId="1DDA1596" w:rsidR="00C429A4" w:rsidRPr="00A62BF0" w:rsidRDefault="00C429A4" w:rsidP="006124AA">
      <w:pPr>
        <w:pStyle w:val="NormalWeb"/>
        <w:spacing w:before="0" w:beforeAutospacing="0" w:after="0" w:afterAutospacing="0"/>
        <w:jc w:val="both"/>
        <w:rPr>
          <w:color w:val="000000"/>
          <w:sz w:val="22"/>
          <w:szCs w:val="22"/>
        </w:rPr>
      </w:pPr>
      <w:r w:rsidRPr="00A62BF0">
        <w:rPr>
          <w:color w:val="000000"/>
          <w:sz w:val="22"/>
          <w:szCs w:val="22"/>
        </w:rPr>
        <w:tab/>
        <w:t>21. Įsigyti prekių naudojantis Centrinės perkančiosios organizacijos (toliau – CPO LT) elektroniniu katalogu galimybės nėra, nes prekių CPO  LT elektroniniame kataloge nesiūloma.</w:t>
      </w:r>
    </w:p>
    <w:p w14:paraId="2CE1377D" w14:textId="6801A7F5" w:rsidR="00AD623B" w:rsidRPr="00A62BF0" w:rsidRDefault="00862FB9" w:rsidP="009B2B3A">
      <w:pPr>
        <w:pStyle w:val="NormalWeb"/>
        <w:spacing w:before="0" w:beforeAutospacing="0" w:after="8" w:afterAutospacing="0"/>
        <w:ind w:firstLine="709"/>
        <w:jc w:val="both"/>
        <w:rPr>
          <w:sz w:val="22"/>
          <w:szCs w:val="22"/>
        </w:rPr>
      </w:pPr>
      <w:r w:rsidRPr="00A62BF0">
        <w:rPr>
          <w:color w:val="000000"/>
          <w:sz w:val="22"/>
          <w:szCs w:val="22"/>
        </w:rPr>
        <w:t>22.</w:t>
      </w:r>
      <w:r w:rsidR="009B2B3A" w:rsidRPr="00A62BF0">
        <w:rPr>
          <w:color w:val="000000"/>
          <w:sz w:val="22"/>
          <w:szCs w:val="22"/>
        </w:rPr>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9B2B3A" w:rsidRPr="00A62BF0">
        <w:rPr>
          <w:sz w:val="22"/>
          <w:szCs w:val="22"/>
        </w:rPr>
        <w:t>.</w:t>
      </w:r>
    </w:p>
    <w:p w14:paraId="30EBDB1F" w14:textId="77777777" w:rsidR="00AD623B" w:rsidRPr="00A62BF0" w:rsidRDefault="00AD623B" w:rsidP="00862FB9">
      <w:pPr>
        <w:pStyle w:val="NormalWeb"/>
        <w:spacing w:before="0" w:beforeAutospacing="0" w:after="0" w:afterAutospacing="0"/>
        <w:ind w:firstLine="720"/>
        <w:jc w:val="both"/>
        <w:rPr>
          <w:color w:val="000000"/>
          <w:sz w:val="22"/>
          <w:szCs w:val="22"/>
        </w:rPr>
      </w:pPr>
    </w:p>
    <w:p w14:paraId="634206FB" w14:textId="77777777" w:rsidR="001F5A47" w:rsidRPr="00A62BF0" w:rsidRDefault="001F5A47" w:rsidP="006124AA">
      <w:pPr>
        <w:pStyle w:val="NormalWeb"/>
        <w:spacing w:before="0" w:beforeAutospacing="0" w:after="0" w:afterAutospacing="0"/>
        <w:ind w:firstLine="720"/>
        <w:jc w:val="both"/>
        <w:rPr>
          <w:color w:val="000000"/>
          <w:sz w:val="22"/>
          <w:szCs w:val="22"/>
        </w:rPr>
      </w:pPr>
      <w:r w:rsidRPr="00A62BF0">
        <w:rPr>
          <w:color w:val="000000"/>
          <w:sz w:val="22"/>
          <w:szCs w:val="22"/>
        </w:rPr>
        <w:t>SPS priedai:</w:t>
      </w:r>
    </w:p>
    <w:p w14:paraId="7712B966" w14:textId="372FE504" w:rsidR="00862FB9" w:rsidRPr="00A62BF0" w:rsidRDefault="00862FB9" w:rsidP="00862FB9">
      <w:pPr>
        <w:pStyle w:val="NormalWeb"/>
        <w:spacing w:before="0" w:beforeAutospacing="0" w:after="40" w:afterAutospacing="0"/>
        <w:ind w:left="284" w:firstLine="436"/>
        <w:jc w:val="both"/>
        <w:rPr>
          <w:color w:val="000000"/>
          <w:sz w:val="22"/>
          <w:szCs w:val="22"/>
        </w:rPr>
      </w:pPr>
      <w:r w:rsidRPr="00A62BF0">
        <w:rPr>
          <w:color w:val="000000"/>
          <w:sz w:val="22"/>
          <w:szCs w:val="22"/>
        </w:rPr>
        <w:t>1. „Techninė specifikacija“.</w:t>
      </w:r>
      <w:r w:rsidR="00E545A5">
        <w:rPr>
          <w:color w:val="000000"/>
          <w:sz w:val="22"/>
          <w:szCs w:val="22"/>
        </w:rPr>
        <w:t xml:space="preserve"> </w:t>
      </w:r>
    </w:p>
    <w:p w14:paraId="245F85AD" w14:textId="60DDC733"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2. „</w:t>
      </w:r>
      <w:r w:rsidR="005F4392" w:rsidRPr="00A62BF0">
        <w:rPr>
          <w:color w:val="000000"/>
          <w:sz w:val="22"/>
          <w:szCs w:val="22"/>
        </w:rPr>
        <w:t>Prekių pirkimo–pardavimo sutarties bendrųjų ir specialiųjų sąlygų projektas</w:t>
      </w:r>
      <w:r w:rsidRPr="00A62BF0">
        <w:rPr>
          <w:color w:val="000000"/>
          <w:sz w:val="22"/>
          <w:szCs w:val="22"/>
        </w:rPr>
        <w:t>“.</w:t>
      </w:r>
      <w:r w:rsidR="00E545A5">
        <w:rPr>
          <w:color w:val="000000"/>
          <w:sz w:val="22"/>
          <w:szCs w:val="22"/>
        </w:rPr>
        <w:t xml:space="preserve"> </w:t>
      </w:r>
    </w:p>
    <w:p w14:paraId="7F980EFE" w14:textId="48077344"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3. „EBVPD failas/šablonas“.</w:t>
      </w:r>
      <w:r w:rsidR="00E545A5">
        <w:rPr>
          <w:color w:val="000000"/>
          <w:sz w:val="22"/>
          <w:szCs w:val="22"/>
        </w:rPr>
        <w:t xml:space="preserve"> </w:t>
      </w:r>
    </w:p>
    <w:p w14:paraId="07841B9D" w14:textId="732AB24F"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4. „Pasiūlymo forma”</w:t>
      </w:r>
      <w:r w:rsidR="003126E0" w:rsidRPr="00A62BF0">
        <w:rPr>
          <w:color w:val="000000"/>
          <w:sz w:val="22"/>
          <w:szCs w:val="22"/>
        </w:rPr>
        <w:t>.</w:t>
      </w:r>
      <w:r w:rsidR="00E545A5">
        <w:rPr>
          <w:color w:val="000000"/>
          <w:sz w:val="22"/>
          <w:szCs w:val="22"/>
        </w:rPr>
        <w:t xml:space="preserve"> </w:t>
      </w:r>
    </w:p>
    <w:sectPr w:rsidR="00862FB9" w:rsidRPr="00A62BF0" w:rsidSect="00182720">
      <w:footerReference w:type="default" r:id="rId9"/>
      <w:pgSz w:w="11900" w:h="16840"/>
      <w:pgMar w:top="1134" w:right="567" w:bottom="709"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6800B" w14:textId="77777777" w:rsidR="00374A70" w:rsidRDefault="00374A70">
      <w:r>
        <w:separator/>
      </w:r>
    </w:p>
  </w:endnote>
  <w:endnote w:type="continuationSeparator" w:id="0">
    <w:p w14:paraId="30C13168" w14:textId="77777777" w:rsidR="00374A70" w:rsidRDefault="0037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F8CAC83"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FEC4" w14:textId="77777777" w:rsidR="00374A70" w:rsidRDefault="00374A70">
      <w:r>
        <w:separator/>
      </w:r>
    </w:p>
  </w:footnote>
  <w:footnote w:type="continuationSeparator" w:id="0">
    <w:p w14:paraId="392E41A8" w14:textId="77777777" w:rsidR="00374A70" w:rsidRDefault="00374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347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4A9C"/>
    <w:rsid w:val="00070F46"/>
    <w:rsid w:val="0008148D"/>
    <w:rsid w:val="00093BDA"/>
    <w:rsid w:val="000958EE"/>
    <w:rsid w:val="000A3D07"/>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82720"/>
    <w:rsid w:val="001912A2"/>
    <w:rsid w:val="001A33F3"/>
    <w:rsid w:val="001B28D1"/>
    <w:rsid w:val="001C6E37"/>
    <w:rsid w:val="001C74BA"/>
    <w:rsid w:val="001C795D"/>
    <w:rsid w:val="001D54F8"/>
    <w:rsid w:val="001D659A"/>
    <w:rsid w:val="001E0538"/>
    <w:rsid w:val="001E323B"/>
    <w:rsid w:val="001E44BB"/>
    <w:rsid w:val="001F2930"/>
    <w:rsid w:val="001F5A47"/>
    <w:rsid w:val="0020073A"/>
    <w:rsid w:val="00203337"/>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0DDE"/>
    <w:rsid w:val="002C389B"/>
    <w:rsid w:val="002C4556"/>
    <w:rsid w:val="002D0B86"/>
    <w:rsid w:val="002D0FA2"/>
    <w:rsid w:val="002E4ACB"/>
    <w:rsid w:val="003126E0"/>
    <w:rsid w:val="00314035"/>
    <w:rsid w:val="00331E8A"/>
    <w:rsid w:val="00335B15"/>
    <w:rsid w:val="00353EBE"/>
    <w:rsid w:val="00354249"/>
    <w:rsid w:val="00357350"/>
    <w:rsid w:val="0037386C"/>
    <w:rsid w:val="00374A70"/>
    <w:rsid w:val="003761E5"/>
    <w:rsid w:val="00377BDB"/>
    <w:rsid w:val="00382B06"/>
    <w:rsid w:val="00384B55"/>
    <w:rsid w:val="00386B0C"/>
    <w:rsid w:val="00390579"/>
    <w:rsid w:val="003A2BDE"/>
    <w:rsid w:val="003C7703"/>
    <w:rsid w:val="003E1175"/>
    <w:rsid w:val="003E34CF"/>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72169"/>
    <w:rsid w:val="00580C72"/>
    <w:rsid w:val="00580F1C"/>
    <w:rsid w:val="00586074"/>
    <w:rsid w:val="0058621E"/>
    <w:rsid w:val="00586FC7"/>
    <w:rsid w:val="00595819"/>
    <w:rsid w:val="005B1B4D"/>
    <w:rsid w:val="005B2B88"/>
    <w:rsid w:val="005C583C"/>
    <w:rsid w:val="005F4392"/>
    <w:rsid w:val="00601A17"/>
    <w:rsid w:val="00604892"/>
    <w:rsid w:val="006108E2"/>
    <w:rsid w:val="006124AA"/>
    <w:rsid w:val="00621098"/>
    <w:rsid w:val="00627213"/>
    <w:rsid w:val="00632F9A"/>
    <w:rsid w:val="00636932"/>
    <w:rsid w:val="006538A5"/>
    <w:rsid w:val="00661473"/>
    <w:rsid w:val="00662943"/>
    <w:rsid w:val="006654F1"/>
    <w:rsid w:val="00667801"/>
    <w:rsid w:val="00671289"/>
    <w:rsid w:val="00671E77"/>
    <w:rsid w:val="006A19B0"/>
    <w:rsid w:val="006C06A7"/>
    <w:rsid w:val="006D4DF7"/>
    <w:rsid w:val="006D50A3"/>
    <w:rsid w:val="006D6A2E"/>
    <w:rsid w:val="006E4D01"/>
    <w:rsid w:val="006F122D"/>
    <w:rsid w:val="006F4F4A"/>
    <w:rsid w:val="006F7E9C"/>
    <w:rsid w:val="007074B0"/>
    <w:rsid w:val="0071388F"/>
    <w:rsid w:val="007204D5"/>
    <w:rsid w:val="00720FAA"/>
    <w:rsid w:val="007236BF"/>
    <w:rsid w:val="00734209"/>
    <w:rsid w:val="007605AB"/>
    <w:rsid w:val="007607E3"/>
    <w:rsid w:val="007756DF"/>
    <w:rsid w:val="00776ADC"/>
    <w:rsid w:val="00786CE7"/>
    <w:rsid w:val="00790A32"/>
    <w:rsid w:val="007926DD"/>
    <w:rsid w:val="007A593B"/>
    <w:rsid w:val="007D4B46"/>
    <w:rsid w:val="007D4E95"/>
    <w:rsid w:val="007F4B8B"/>
    <w:rsid w:val="008167AE"/>
    <w:rsid w:val="0082227C"/>
    <w:rsid w:val="008358AA"/>
    <w:rsid w:val="00851EA1"/>
    <w:rsid w:val="0085744B"/>
    <w:rsid w:val="00861445"/>
    <w:rsid w:val="00862FB9"/>
    <w:rsid w:val="00871D93"/>
    <w:rsid w:val="0088254A"/>
    <w:rsid w:val="0088505D"/>
    <w:rsid w:val="00886469"/>
    <w:rsid w:val="008937AC"/>
    <w:rsid w:val="00894E31"/>
    <w:rsid w:val="008B3D56"/>
    <w:rsid w:val="008B51F0"/>
    <w:rsid w:val="008B5A63"/>
    <w:rsid w:val="008D7AF7"/>
    <w:rsid w:val="008E21AD"/>
    <w:rsid w:val="008E4CA7"/>
    <w:rsid w:val="00902888"/>
    <w:rsid w:val="009054BD"/>
    <w:rsid w:val="00907C5F"/>
    <w:rsid w:val="009262FF"/>
    <w:rsid w:val="009342D8"/>
    <w:rsid w:val="009356D1"/>
    <w:rsid w:val="00937A8A"/>
    <w:rsid w:val="00941CFF"/>
    <w:rsid w:val="00966EF0"/>
    <w:rsid w:val="00970B38"/>
    <w:rsid w:val="009761EC"/>
    <w:rsid w:val="00985A2E"/>
    <w:rsid w:val="00993D65"/>
    <w:rsid w:val="009B20DB"/>
    <w:rsid w:val="009B2B3A"/>
    <w:rsid w:val="009B659A"/>
    <w:rsid w:val="009B7B84"/>
    <w:rsid w:val="009C1BB8"/>
    <w:rsid w:val="009C3350"/>
    <w:rsid w:val="009C36FE"/>
    <w:rsid w:val="009C5D91"/>
    <w:rsid w:val="009C6CCB"/>
    <w:rsid w:val="009D2630"/>
    <w:rsid w:val="009D4394"/>
    <w:rsid w:val="009D602E"/>
    <w:rsid w:val="009E3181"/>
    <w:rsid w:val="009F32BD"/>
    <w:rsid w:val="00A21CEB"/>
    <w:rsid w:val="00A25AE5"/>
    <w:rsid w:val="00A57580"/>
    <w:rsid w:val="00A62BF0"/>
    <w:rsid w:val="00A66DA9"/>
    <w:rsid w:val="00A713B3"/>
    <w:rsid w:val="00A71EB8"/>
    <w:rsid w:val="00A86B80"/>
    <w:rsid w:val="00A96492"/>
    <w:rsid w:val="00AC4912"/>
    <w:rsid w:val="00AC615D"/>
    <w:rsid w:val="00AD623B"/>
    <w:rsid w:val="00AE0A9A"/>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BE6E02"/>
    <w:rsid w:val="00C00DF4"/>
    <w:rsid w:val="00C02FD9"/>
    <w:rsid w:val="00C039E4"/>
    <w:rsid w:val="00C206ED"/>
    <w:rsid w:val="00C21B24"/>
    <w:rsid w:val="00C429A4"/>
    <w:rsid w:val="00C9529E"/>
    <w:rsid w:val="00C97A0D"/>
    <w:rsid w:val="00CA406C"/>
    <w:rsid w:val="00CB2544"/>
    <w:rsid w:val="00CB5417"/>
    <w:rsid w:val="00CD7763"/>
    <w:rsid w:val="00CE1224"/>
    <w:rsid w:val="00CE4E42"/>
    <w:rsid w:val="00CE659E"/>
    <w:rsid w:val="00CF205C"/>
    <w:rsid w:val="00D004D5"/>
    <w:rsid w:val="00D02676"/>
    <w:rsid w:val="00D22B53"/>
    <w:rsid w:val="00D249E1"/>
    <w:rsid w:val="00D50663"/>
    <w:rsid w:val="00D506A6"/>
    <w:rsid w:val="00D50F12"/>
    <w:rsid w:val="00D6152D"/>
    <w:rsid w:val="00D825C9"/>
    <w:rsid w:val="00D8458F"/>
    <w:rsid w:val="00D95A2D"/>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545A5"/>
    <w:rsid w:val="00E62263"/>
    <w:rsid w:val="00E634EF"/>
    <w:rsid w:val="00E80554"/>
    <w:rsid w:val="00E85857"/>
    <w:rsid w:val="00E87DAD"/>
    <w:rsid w:val="00EB1182"/>
    <w:rsid w:val="00EC28FA"/>
    <w:rsid w:val="00ED2D6B"/>
    <w:rsid w:val="00ED60C2"/>
    <w:rsid w:val="00EF43BC"/>
    <w:rsid w:val="00F10BF4"/>
    <w:rsid w:val="00F11DB4"/>
    <w:rsid w:val="00F23E08"/>
    <w:rsid w:val="00F30977"/>
    <w:rsid w:val="00F5082E"/>
    <w:rsid w:val="00F56E2C"/>
    <w:rsid w:val="00F63E59"/>
    <w:rsid w:val="00F63F6A"/>
    <w:rsid w:val="00F76D32"/>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F23E08"/>
    <w:rPr>
      <w:color w:val="605E5C"/>
      <w:shd w:val="clear" w:color="auto" w:fill="E1DFDD"/>
    </w:rPr>
  </w:style>
  <w:style w:type="character" w:customStyle="1" w:styleId="NormalWebChar">
    <w:name w:val="Normal (Web) Char"/>
    <w:link w:val="NormalWeb"/>
    <w:uiPriority w:val="99"/>
    <w:locked/>
    <w:rsid w:val="00386B0C"/>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A1084-FA9B-4A8E-B901-87AF83CC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Mte</cp:lastModifiedBy>
  <cp:revision>2</cp:revision>
  <dcterms:created xsi:type="dcterms:W3CDTF">2025-12-22T06:30:00Z</dcterms:created>
  <dcterms:modified xsi:type="dcterms:W3CDTF">2025-12-22T06:30:00Z</dcterms:modified>
</cp:coreProperties>
</file>